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64F7" w14:textId="77777777" w:rsidR="004F059C" w:rsidRPr="006E1EA2" w:rsidRDefault="004F059C" w:rsidP="004F059C">
      <w:pPr>
        <w:jc w:val="center"/>
        <w:rPr>
          <w:rFonts w:ascii="Times New Roman" w:hAnsi="Times New Roman" w:cs="Times New Roman"/>
          <w:b/>
          <w:bCs/>
          <w:sz w:val="28"/>
          <w:szCs w:val="28"/>
        </w:rPr>
      </w:pPr>
      <w:r w:rsidRPr="006E1EA2">
        <w:rPr>
          <w:rFonts w:ascii="Times New Roman" w:hAnsi="Times New Roman" w:cs="Times New Roman"/>
          <w:b/>
          <w:bCs/>
          <w:sz w:val="28"/>
          <w:szCs w:val="28"/>
        </w:rPr>
        <w:t>LA COOP DE MASQUES N’AURAIT PAS DÛ MOURIR</w:t>
      </w:r>
    </w:p>
    <w:p w14:paraId="58801D30" w14:textId="77777777" w:rsidR="004F059C" w:rsidRPr="001A4B94" w:rsidRDefault="004F059C" w:rsidP="004F059C">
      <w:pPr>
        <w:jc w:val="both"/>
        <w:rPr>
          <w:rFonts w:ascii="Times New Roman" w:hAnsi="Times New Roman" w:cs="Times New Roman"/>
          <w:sz w:val="24"/>
          <w:szCs w:val="24"/>
        </w:rPr>
      </w:pPr>
    </w:p>
    <w:p w14:paraId="45ECA2E3" w14:textId="77777777" w:rsidR="004F059C" w:rsidRPr="001A4B94" w:rsidRDefault="004F059C" w:rsidP="004F059C">
      <w:pPr>
        <w:jc w:val="both"/>
        <w:rPr>
          <w:rFonts w:ascii="Times New Roman" w:hAnsi="Times New Roman" w:cs="Times New Roman"/>
          <w:sz w:val="24"/>
          <w:szCs w:val="24"/>
        </w:rPr>
      </w:pPr>
      <w:r w:rsidRPr="001A4B94">
        <w:rPr>
          <w:rFonts w:ascii="Times New Roman" w:hAnsi="Times New Roman" w:cs="Times New Roman"/>
          <w:sz w:val="24"/>
          <w:szCs w:val="24"/>
        </w:rPr>
        <w:t xml:space="preserve">Nous sommes au début de la huitième vague de la pandémie de Covid-19 et la Coop de Masques </w:t>
      </w:r>
      <w:r w:rsidR="00052A1C">
        <w:rPr>
          <w:rFonts w:ascii="Times New Roman" w:hAnsi="Times New Roman" w:cs="Times New Roman"/>
          <w:sz w:val="24"/>
          <w:szCs w:val="24"/>
        </w:rPr>
        <w:t xml:space="preserve">de Grâces dans les Côtes d’Armor </w:t>
      </w:r>
      <w:r>
        <w:rPr>
          <w:rFonts w:ascii="Times New Roman" w:hAnsi="Times New Roman" w:cs="Times New Roman"/>
          <w:sz w:val="24"/>
          <w:szCs w:val="24"/>
        </w:rPr>
        <w:t>est en dépôt</w:t>
      </w:r>
      <w:r w:rsidRPr="001A4B94">
        <w:rPr>
          <w:rFonts w:ascii="Times New Roman" w:hAnsi="Times New Roman" w:cs="Times New Roman"/>
          <w:sz w:val="24"/>
          <w:szCs w:val="24"/>
        </w:rPr>
        <w:t xml:space="preserve"> de bilan. Comment en est-on arrivé là ?</w:t>
      </w:r>
    </w:p>
    <w:p w14:paraId="2231C040" w14:textId="77777777" w:rsidR="004F059C" w:rsidRPr="001A4B94" w:rsidRDefault="004F059C" w:rsidP="004F059C">
      <w:pPr>
        <w:jc w:val="both"/>
        <w:rPr>
          <w:rFonts w:ascii="Times New Roman" w:hAnsi="Times New Roman" w:cs="Times New Roman"/>
          <w:sz w:val="24"/>
          <w:szCs w:val="24"/>
        </w:rPr>
      </w:pPr>
      <w:r w:rsidRPr="001A4B94">
        <w:rPr>
          <w:rFonts w:ascii="Times New Roman" w:hAnsi="Times New Roman" w:cs="Times New Roman"/>
          <w:sz w:val="24"/>
          <w:szCs w:val="24"/>
        </w:rPr>
        <w:t>Au début de la pandémie de Covid-19, l’Etat voulait créer une capacité de production de masques qui nous garantisse une autonomie sanitaire. Les prévisions de commandes de masques ont été la base des prévisions des producteurs qui se sont lancés dans cette activité ainsi de ceux qui les ont financés, dans le public comme dans le privé.</w:t>
      </w:r>
    </w:p>
    <w:p w14:paraId="69A90C4C" w14:textId="77777777" w:rsidR="004F059C" w:rsidRPr="001A4B94" w:rsidRDefault="004F059C" w:rsidP="004F059C">
      <w:pPr>
        <w:jc w:val="both"/>
        <w:rPr>
          <w:rFonts w:ascii="Times New Roman" w:hAnsi="Times New Roman" w:cs="Times New Roman"/>
          <w:sz w:val="24"/>
          <w:szCs w:val="24"/>
        </w:rPr>
      </w:pPr>
      <w:r w:rsidRPr="001A4B94">
        <w:rPr>
          <w:rFonts w:ascii="Times New Roman" w:hAnsi="Times New Roman" w:cs="Times New Roman"/>
          <w:sz w:val="24"/>
          <w:szCs w:val="24"/>
        </w:rPr>
        <w:t xml:space="preserve">Finalement, le taux d’importation de masques (principalement depuis la Chine) </w:t>
      </w:r>
      <w:r>
        <w:rPr>
          <w:rFonts w:ascii="Times New Roman" w:hAnsi="Times New Roman" w:cs="Times New Roman"/>
          <w:sz w:val="24"/>
          <w:szCs w:val="24"/>
        </w:rPr>
        <w:t xml:space="preserve">dans les appels d’offre publics </w:t>
      </w:r>
      <w:r w:rsidRPr="001A4B94">
        <w:rPr>
          <w:rFonts w:ascii="Times New Roman" w:hAnsi="Times New Roman" w:cs="Times New Roman"/>
          <w:sz w:val="24"/>
          <w:szCs w:val="24"/>
        </w:rPr>
        <w:t>est passé de 95</w:t>
      </w:r>
      <w:r>
        <w:rPr>
          <w:rFonts w:ascii="Times New Roman" w:hAnsi="Times New Roman" w:cs="Times New Roman"/>
          <w:sz w:val="24"/>
          <w:szCs w:val="24"/>
        </w:rPr>
        <w:t>%</w:t>
      </w:r>
      <w:r w:rsidRPr="001A4B94">
        <w:rPr>
          <w:rFonts w:ascii="Times New Roman" w:hAnsi="Times New Roman" w:cs="Times New Roman"/>
          <w:sz w:val="24"/>
          <w:szCs w:val="24"/>
        </w:rPr>
        <w:t xml:space="preserve"> </w:t>
      </w:r>
      <w:r>
        <w:rPr>
          <w:rFonts w:ascii="Times New Roman" w:hAnsi="Times New Roman" w:cs="Times New Roman"/>
          <w:sz w:val="24"/>
          <w:szCs w:val="24"/>
        </w:rPr>
        <w:t xml:space="preserve">avant la période Covid </w:t>
      </w:r>
      <w:r w:rsidRPr="001A4B94">
        <w:rPr>
          <w:rFonts w:ascii="Times New Roman" w:hAnsi="Times New Roman" w:cs="Times New Roman"/>
          <w:sz w:val="24"/>
          <w:szCs w:val="24"/>
        </w:rPr>
        <w:t xml:space="preserve">à 97 % </w:t>
      </w:r>
      <w:r>
        <w:rPr>
          <w:rFonts w:ascii="Times New Roman" w:hAnsi="Times New Roman" w:cs="Times New Roman"/>
          <w:sz w:val="24"/>
          <w:szCs w:val="24"/>
        </w:rPr>
        <w:t xml:space="preserve">entre Septembre 2020 et l’été 2021, </w:t>
      </w:r>
      <w:r w:rsidRPr="001A4B94">
        <w:rPr>
          <w:rFonts w:ascii="Times New Roman" w:hAnsi="Times New Roman" w:cs="Times New Roman"/>
          <w:sz w:val="24"/>
          <w:szCs w:val="24"/>
        </w:rPr>
        <w:t xml:space="preserve">d’après le syndicat des producteurs de masques français. Cette situation fait suite à des épisodes précédents ou un soutien </w:t>
      </w:r>
      <w:r>
        <w:rPr>
          <w:rFonts w:ascii="Times New Roman" w:hAnsi="Times New Roman" w:cs="Times New Roman"/>
          <w:sz w:val="24"/>
          <w:szCs w:val="24"/>
        </w:rPr>
        <w:t>de l’état</w:t>
      </w:r>
      <w:r w:rsidRPr="001A4B94">
        <w:rPr>
          <w:rFonts w:ascii="Times New Roman" w:hAnsi="Times New Roman" w:cs="Times New Roman"/>
          <w:sz w:val="24"/>
          <w:szCs w:val="24"/>
        </w:rPr>
        <w:t xml:space="preserve"> a </w:t>
      </w:r>
      <w:r>
        <w:rPr>
          <w:rFonts w:ascii="Times New Roman" w:hAnsi="Times New Roman" w:cs="Times New Roman"/>
          <w:sz w:val="24"/>
          <w:szCs w:val="24"/>
        </w:rPr>
        <w:t>encouragé</w:t>
      </w:r>
      <w:r w:rsidRPr="001A4B94">
        <w:rPr>
          <w:rFonts w:ascii="Times New Roman" w:hAnsi="Times New Roman" w:cs="Times New Roman"/>
          <w:sz w:val="24"/>
          <w:szCs w:val="24"/>
        </w:rPr>
        <w:t xml:space="preserve"> le développement d’unités de production partout en France</w:t>
      </w:r>
      <w:r>
        <w:rPr>
          <w:rFonts w:ascii="Times New Roman" w:hAnsi="Times New Roman" w:cs="Times New Roman"/>
          <w:sz w:val="24"/>
          <w:szCs w:val="24"/>
        </w:rPr>
        <w:t>. L</w:t>
      </w:r>
      <w:r w:rsidRPr="001A4B94">
        <w:rPr>
          <w:rFonts w:ascii="Times New Roman" w:hAnsi="Times New Roman" w:cs="Times New Roman"/>
          <w:sz w:val="24"/>
          <w:szCs w:val="24"/>
        </w:rPr>
        <w:t xml:space="preserve">e cahier des charges introduit en février 2022 afin de favoriser les producteurs français </w:t>
      </w:r>
      <w:r>
        <w:rPr>
          <w:rFonts w:ascii="Times New Roman" w:hAnsi="Times New Roman" w:cs="Times New Roman"/>
          <w:sz w:val="24"/>
          <w:szCs w:val="24"/>
        </w:rPr>
        <w:t xml:space="preserve">en recommandant l’application d’une clause imposant la production des masques et matières premières en Europe </w:t>
      </w:r>
      <w:r w:rsidRPr="001A4B94">
        <w:rPr>
          <w:rFonts w:ascii="Times New Roman" w:hAnsi="Times New Roman" w:cs="Times New Roman"/>
          <w:sz w:val="24"/>
          <w:szCs w:val="24"/>
        </w:rPr>
        <w:t xml:space="preserve">n’a pas transformé le comportement des acheteurs qui ont </w:t>
      </w:r>
      <w:r>
        <w:rPr>
          <w:rFonts w:ascii="Times New Roman" w:hAnsi="Times New Roman" w:cs="Times New Roman"/>
          <w:sz w:val="24"/>
          <w:szCs w:val="24"/>
        </w:rPr>
        <w:t xml:space="preserve">toujours </w:t>
      </w:r>
      <w:r w:rsidRPr="001A4B94">
        <w:rPr>
          <w:rFonts w:ascii="Times New Roman" w:hAnsi="Times New Roman" w:cs="Times New Roman"/>
          <w:sz w:val="24"/>
          <w:szCs w:val="24"/>
        </w:rPr>
        <w:t>pour principal critère le prix et non l’origine de la production ou la qualité.</w:t>
      </w:r>
    </w:p>
    <w:p w14:paraId="1549B087" w14:textId="77777777" w:rsidR="004F059C" w:rsidRPr="001A4B94" w:rsidRDefault="004F059C" w:rsidP="004F059C">
      <w:pPr>
        <w:jc w:val="both"/>
        <w:rPr>
          <w:rFonts w:ascii="Times New Roman" w:hAnsi="Times New Roman" w:cs="Times New Roman"/>
          <w:sz w:val="24"/>
          <w:szCs w:val="24"/>
        </w:rPr>
      </w:pPr>
      <w:r w:rsidRPr="001A4B94">
        <w:rPr>
          <w:rFonts w:ascii="Times New Roman" w:hAnsi="Times New Roman" w:cs="Times New Roman"/>
          <w:sz w:val="24"/>
          <w:szCs w:val="24"/>
        </w:rPr>
        <w:t xml:space="preserve">Les masques importés ne sont pas contrôlés par les services des douanes faute de moyens, ce qui place les producteurs français en position de désavantage concurrentiel sur leur propre marché puisqu’ils font l’objet de contrôles minutieux et longs pour commercialiser. Qui demande si les masques commercialisés dans les supermarchés et sur Amazon sont bien aux normes ? Qui s’interroge sur les conditions de travail dans les usines ? Qui souhaite connaître l’empreinte environnementale des masques au cours du cycle de vie du produit ? Nous n’en savons jamais que ce que nous en disent les services de communication des entreprises concernant les engagements des entreprises </w:t>
      </w:r>
      <w:proofErr w:type="gramStart"/>
      <w:r w:rsidRPr="001A4B94">
        <w:rPr>
          <w:rFonts w:ascii="Times New Roman" w:hAnsi="Times New Roman" w:cs="Times New Roman"/>
          <w:sz w:val="24"/>
          <w:szCs w:val="24"/>
        </w:rPr>
        <w:t>en terme de</w:t>
      </w:r>
      <w:proofErr w:type="gramEnd"/>
      <w:r w:rsidRPr="001A4B94">
        <w:rPr>
          <w:rFonts w:ascii="Times New Roman" w:hAnsi="Times New Roman" w:cs="Times New Roman"/>
          <w:sz w:val="24"/>
          <w:szCs w:val="24"/>
        </w:rPr>
        <w:t xml:space="preserve"> responsabilité sociale et environnementale. </w:t>
      </w:r>
    </w:p>
    <w:p w14:paraId="4705FA9E" w14:textId="77777777" w:rsidR="004F059C" w:rsidRPr="001A4B94" w:rsidRDefault="004F059C" w:rsidP="004F059C">
      <w:pPr>
        <w:jc w:val="both"/>
        <w:rPr>
          <w:rFonts w:ascii="Times New Roman" w:hAnsi="Times New Roman" w:cs="Times New Roman"/>
          <w:sz w:val="24"/>
          <w:szCs w:val="24"/>
        </w:rPr>
      </w:pPr>
      <w:r w:rsidRPr="001A4B94">
        <w:rPr>
          <w:rFonts w:ascii="Times New Roman" w:hAnsi="Times New Roman" w:cs="Times New Roman"/>
          <w:sz w:val="24"/>
          <w:szCs w:val="24"/>
        </w:rPr>
        <w:t xml:space="preserve">Un silence complice s’est imposé. Les producteurs français de masques sont en forcés de casser les prix pour </w:t>
      </w:r>
      <w:r>
        <w:rPr>
          <w:rFonts w:ascii="Times New Roman" w:hAnsi="Times New Roman" w:cs="Times New Roman"/>
          <w:sz w:val="24"/>
          <w:szCs w:val="24"/>
        </w:rPr>
        <w:t xml:space="preserve">tenter de concurrencer </w:t>
      </w:r>
      <w:r w:rsidRPr="001A4B94">
        <w:rPr>
          <w:rFonts w:ascii="Times New Roman" w:hAnsi="Times New Roman" w:cs="Times New Roman"/>
          <w:sz w:val="24"/>
          <w:szCs w:val="24"/>
        </w:rPr>
        <w:t>les prix de ces masques importés tout en maintenant leur exigence de normes qualité</w:t>
      </w:r>
      <w:r>
        <w:rPr>
          <w:rFonts w:ascii="Times New Roman" w:hAnsi="Times New Roman" w:cs="Times New Roman"/>
          <w:sz w:val="24"/>
          <w:szCs w:val="24"/>
        </w:rPr>
        <w:t xml:space="preserve">, </w:t>
      </w:r>
      <w:r w:rsidRPr="001A4B94">
        <w:rPr>
          <w:rFonts w:ascii="Times New Roman" w:hAnsi="Times New Roman" w:cs="Times New Roman"/>
          <w:sz w:val="24"/>
          <w:szCs w:val="24"/>
        </w:rPr>
        <w:t xml:space="preserve">sur un marché </w:t>
      </w:r>
      <w:r>
        <w:rPr>
          <w:rFonts w:ascii="Times New Roman" w:hAnsi="Times New Roman" w:cs="Times New Roman"/>
          <w:sz w:val="24"/>
          <w:szCs w:val="24"/>
        </w:rPr>
        <w:t xml:space="preserve">limité </w:t>
      </w:r>
      <w:r w:rsidRPr="001A4B94">
        <w:rPr>
          <w:rFonts w:ascii="Times New Roman" w:hAnsi="Times New Roman" w:cs="Times New Roman"/>
          <w:sz w:val="24"/>
          <w:szCs w:val="24"/>
        </w:rPr>
        <w:t xml:space="preserve">dont les prévisions de croissance sont </w:t>
      </w:r>
      <w:r>
        <w:rPr>
          <w:rFonts w:ascii="Times New Roman" w:hAnsi="Times New Roman" w:cs="Times New Roman"/>
          <w:sz w:val="24"/>
          <w:szCs w:val="24"/>
        </w:rPr>
        <w:t>finalement faibles</w:t>
      </w:r>
      <w:r w:rsidRPr="001A4B94">
        <w:rPr>
          <w:rFonts w:ascii="Times New Roman" w:hAnsi="Times New Roman" w:cs="Times New Roman"/>
          <w:sz w:val="24"/>
          <w:szCs w:val="24"/>
        </w:rPr>
        <w:t xml:space="preserve">. Cela laisse très peu de marge pour innover et investir dans des masques ou d’autres équipements de production plus durables. Notamment, les machines de </w:t>
      </w:r>
      <w:proofErr w:type="spellStart"/>
      <w:r w:rsidRPr="001A4B94">
        <w:rPr>
          <w:rFonts w:ascii="Times New Roman" w:hAnsi="Times New Roman" w:cs="Times New Roman"/>
          <w:sz w:val="24"/>
          <w:szCs w:val="24"/>
        </w:rPr>
        <w:t>metblown</w:t>
      </w:r>
      <w:proofErr w:type="spellEnd"/>
      <w:r w:rsidRPr="001A4B94">
        <w:rPr>
          <w:rFonts w:ascii="Times New Roman" w:hAnsi="Times New Roman" w:cs="Times New Roman"/>
          <w:sz w:val="24"/>
          <w:szCs w:val="24"/>
        </w:rPr>
        <w:t xml:space="preserve"> qui ont été achetées avec des aides d’Etat sont finalement un désavantage concurrentiel puisque rien ne permet de valoriser la production locale et les circuits courts, que les capacités de production </w:t>
      </w:r>
      <w:r>
        <w:rPr>
          <w:rFonts w:ascii="Times New Roman" w:hAnsi="Times New Roman" w:cs="Times New Roman"/>
          <w:sz w:val="24"/>
          <w:szCs w:val="24"/>
        </w:rPr>
        <w:t xml:space="preserve">de </w:t>
      </w:r>
      <w:proofErr w:type="spellStart"/>
      <w:r>
        <w:rPr>
          <w:rFonts w:ascii="Times New Roman" w:hAnsi="Times New Roman" w:cs="Times New Roman"/>
          <w:sz w:val="24"/>
          <w:szCs w:val="24"/>
        </w:rPr>
        <w:t>melt</w:t>
      </w:r>
      <w:proofErr w:type="spellEnd"/>
      <w:r>
        <w:rPr>
          <w:rFonts w:ascii="Times New Roman" w:hAnsi="Times New Roman" w:cs="Times New Roman"/>
          <w:sz w:val="24"/>
          <w:szCs w:val="24"/>
        </w:rPr>
        <w:t xml:space="preserve"> </w:t>
      </w:r>
      <w:r w:rsidRPr="001A4B94">
        <w:rPr>
          <w:rFonts w:ascii="Times New Roman" w:hAnsi="Times New Roman" w:cs="Times New Roman"/>
          <w:sz w:val="24"/>
          <w:szCs w:val="24"/>
        </w:rPr>
        <w:t xml:space="preserve">sont désormais trop nombreuses en </w:t>
      </w:r>
      <w:r>
        <w:rPr>
          <w:rFonts w:ascii="Times New Roman" w:hAnsi="Times New Roman" w:cs="Times New Roman"/>
          <w:sz w:val="24"/>
          <w:szCs w:val="24"/>
        </w:rPr>
        <w:t xml:space="preserve">France et </w:t>
      </w:r>
      <w:r w:rsidRPr="001A4B94">
        <w:rPr>
          <w:rFonts w:ascii="Times New Roman" w:hAnsi="Times New Roman" w:cs="Times New Roman"/>
          <w:sz w:val="24"/>
          <w:szCs w:val="24"/>
        </w:rPr>
        <w:t xml:space="preserve">Europe et que ceux qui achètent directement leur </w:t>
      </w:r>
      <w:proofErr w:type="spellStart"/>
      <w:r w:rsidRPr="001A4B94">
        <w:rPr>
          <w:rFonts w:ascii="Times New Roman" w:hAnsi="Times New Roman" w:cs="Times New Roman"/>
          <w:sz w:val="24"/>
          <w:szCs w:val="24"/>
        </w:rPr>
        <w:t>metblown</w:t>
      </w:r>
      <w:proofErr w:type="spellEnd"/>
      <w:r w:rsidRPr="001A4B94">
        <w:rPr>
          <w:rFonts w:ascii="Times New Roman" w:hAnsi="Times New Roman" w:cs="Times New Roman"/>
          <w:sz w:val="24"/>
          <w:szCs w:val="24"/>
        </w:rPr>
        <w:t xml:space="preserve"> en Chine le paient moins cher puisque le cours du </w:t>
      </w:r>
      <w:proofErr w:type="spellStart"/>
      <w:r w:rsidRPr="001A4B94">
        <w:rPr>
          <w:rFonts w:ascii="Times New Roman" w:hAnsi="Times New Roman" w:cs="Times New Roman"/>
          <w:sz w:val="24"/>
          <w:szCs w:val="24"/>
        </w:rPr>
        <w:t>metblown</w:t>
      </w:r>
      <w:proofErr w:type="spellEnd"/>
      <w:r w:rsidRPr="001A4B94">
        <w:rPr>
          <w:rFonts w:ascii="Times New Roman" w:hAnsi="Times New Roman" w:cs="Times New Roman"/>
          <w:sz w:val="24"/>
          <w:szCs w:val="24"/>
        </w:rPr>
        <w:t xml:space="preserve"> s’est effondré. En accordant un prêt d’honneur aux entreprises qui souhaitaient acquérir les fameuses machines, le prêt a finalement représenté le baiser de la mort, endettant durablement les entrepreneurs qui se basaient sur les prévisions de croissance du marché et sur le cahier des charges des commandes d’Etat qui devaient correspondre à la production locale, durable. Les services de l’Etat ont bien misé sur ce cahier des charges, ils l’ont même imposé en proposant de compenser le surcoût</w:t>
      </w:r>
      <w:r>
        <w:rPr>
          <w:rFonts w:ascii="Times New Roman" w:hAnsi="Times New Roman" w:cs="Times New Roman"/>
          <w:sz w:val="24"/>
          <w:szCs w:val="24"/>
        </w:rPr>
        <w:t xml:space="preserve"> au niveau hospitalier</w:t>
      </w:r>
      <w:r w:rsidRPr="001A4B94">
        <w:rPr>
          <w:rFonts w:ascii="Times New Roman" w:hAnsi="Times New Roman" w:cs="Times New Roman"/>
          <w:sz w:val="24"/>
          <w:szCs w:val="24"/>
        </w:rPr>
        <w:t xml:space="preserve">. Mais les acheteurs des différentes structures publiques et privées ont l’autonomie budgétaire. Pour des structures publiques comme les hôpitaux et les universités qui sont mises à mal par des budgets d’austérité depuis des années, chaque centime compte. Lorsque des commandes sont possibles, il faut toujours </w:t>
      </w:r>
      <w:r w:rsidRPr="001A4B94">
        <w:rPr>
          <w:rFonts w:ascii="Times New Roman" w:hAnsi="Times New Roman" w:cs="Times New Roman"/>
          <w:sz w:val="24"/>
          <w:szCs w:val="24"/>
        </w:rPr>
        <w:lastRenderedPageBreak/>
        <w:t xml:space="preserve">choisir le moins disant. Les habitudes sont prises, les commandes se font hors de France. L’on pourrait penser que les masques ne sont jamais qu’un produit secondaire dans notre stratégie industrielle. Mais, comme le souligne Nicolas </w:t>
      </w:r>
      <w:proofErr w:type="spellStart"/>
      <w:r w:rsidRPr="001A4B94">
        <w:rPr>
          <w:rFonts w:ascii="Times New Roman" w:hAnsi="Times New Roman" w:cs="Times New Roman"/>
          <w:sz w:val="24"/>
          <w:szCs w:val="24"/>
        </w:rPr>
        <w:t>Dufourcq</w:t>
      </w:r>
      <w:proofErr w:type="spellEnd"/>
      <w:r w:rsidRPr="001A4B94">
        <w:rPr>
          <w:rFonts w:ascii="Times New Roman" w:hAnsi="Times New Roman" w:cs="Times New Roman"/>
          <w:sz w:val="24"/>
          <w:szCs w:val="24"/>
        </w:rPr>
        <w:t xml:space="preserve">, le directeur général de la BPI, dans son ouvrage </w:t>
      </w:r>
      <w:r w:rsidRPr="001A4B94">
        <w:rPr>
          <w:rFonts w:ascii="Times New Roman" w:hAnsi="Times New Roman" w:cs="Times New Roman"/>
          <w:i/>
          <w:iCs/>
          <w:sz w:val="24"/>
          <w:szCs w:val="24"/>
        </w:rPr>
        <w:t>La désindustrialisation de la France, 1995-2015</w:t>
      </w:r>
      <w:r w:rsidRPr="001A4B94">
        <w:rPr>
          <w:rFonts w:ascii="Times New Roman" w:hAnsi="Times New Roman" w:cs="Times New Roman"/>
          <w:sz w:val="24"/>
          <w:szCs w:val="24"/>
        </w:rPr>
        <w:t xml:space="preserve"> qui vient de paraître. Il écrit : « Qu’est-ce que le déficit commercial ? Un déplacement de fonds propres, une tranche de capital </w:t>
      </w:r>
      <w:proofErr w:type="gramStart"/>
      <w:r w:rsidRPr="001A4B94">
        <w:rPr>
          <w:rFonts w:ascii="Times New Roman" w:hAnsi="Times New Roman" w:cs="Times New Roman"/>
          <w:sz w:val="24"/>
          <w:szCs w:val="24"/>
        </w:rPr>
        <w:t>des Français</w:t>
      </w:r>
      <w:proofErr w:type="gramEnd"/>
      <w:r w:rsidRPr="001A4B94">
        <w:rPr>
          <w:rFonts w:ascii="Times New Roman" w:hAnsi="Times New Roman" w:cs="Times New Roman"/>
          <w:sz w:val="24"/>
          <w:szCs w:val="24"/>
        </w:rPr>
        <w:t xml:space="preserve"> transférée vers l’étranger pour créer des emplois là-bas plutôt qu’ici. Rien qu’avec notre voisin (allemand), 80 milliards d’euros par quinquennat désormais. C’est le prix du drame dont ce livre est le récit. » </w:t>
      </w:r>
      <w:r w:rsidRPr="001A4B94">
        <w:rPr>
          <w:rStyle w:val="Appelnotedebasdep"/>
          <w:rFonts w:ascii="Times New Roman" w:hAnsi="Times New Roman" w:cs="Times New Roman"/>
          <w:sz w:val="24"/>
          <w:szCs w:val="24"/>
        </w:rPr>
        <w:footnoteReference w:id="1"/>
      </w:r>
      <w:r w:rsidRPr="001A4B94">
        <w:rPr>
          <w:rFonts w:ascii="Times New Roman" w:hAnsi="Times New Roman" w:cs="Times New Roman"/>
          <w:sz w:val="24"/>
          <w:szCs w:val="24"/>
        </w:rPr>
        <w:t xml:space="preserve"> Après sept ans de réflexion, en 2022, le drame s’amplifie malgré les investissements publics qui ont été consentis durant la pandémie et qui vont imposer aujourd’hui de nouveaux sacrifices aux contribuables et aux services publics afin de compenser les déficits. </w:t>
      </w:r>
      <w:r>
        <w:rPr>
          <w:rFonts w:ascii="Times New Roman" w:hAnsi="Times New Roman" w:cs="Times New Roman"/>
          <w:sz w:val="24"/>
          <w:szCs w:val="24"/>
        </w:rPr>
        <w:t xml:space="preserve">La Coop de Masques a été créée pour réparer l’erreur de la fermeture de l’usine de Plaintel par le groupe Honeywell qui a délocalisé en 2018 dans une période de force majeure </w:t>
      </w:r>
      <w:proofErr w:type="spellStart"/>
      <w:r>
        <w:rPr>
          <w:rFonts w:ascii="Times New Roman" w:hAnsi="Times New Roman" w:cs="Times New Roman"/>
          <w:sz w:val="24"/>
          <w:szCs w:val="24"/>
        </w:rPr>
        <w:t>où</w:t>
      </w:r>
      <w:proofErr w:type="spellEnd"/>
      <w:r>
        <w:rPr>
          <w:rFonts w:ascii="Times New Roman" w:hAnsi="Times New Roman" w:cs="Times New Roman"/>
          <w:sz w:val="24"/>
          <w:szCs w:val="24"/>
        </w:rPr>
        <w:t xml:space="preserve"> équiper la population de masques était une priorité nationale. Aujourd’hui, la guerre en Ukraine, le coût de l’énergie ont-ils changé les priorités alors qu’une huitième vague pandémique s’annonce et que nos approvisionnements sont menacés par l’incertitude sur le commerce </w:t>
      </w:r>
      <w:proofErr w:type="gramStart"/>
      <w:r>
        <w:rPr>
          <w:rFonts w:ascii="Times New Roman" w:hAnsi="Times New Roman" w:cs="Times New Roman"/>
          <w:sz w:val="24"/>
          <w:szCs w:val="24"/>
        </w:rPr>
        <w:t>mondial?</w:t>
      </w:r>
      <w:proofErr w:type="gramEnd"/>
      <w:r>
        <w:rPr>
          <w:rFonts w:ascii="Times New Roman" w:hAnsi="Times New Roman" w:cs="Times New Roman"/>
          <w:sz w:val="24"/>
          <w:szCs w:val="24"/>
        </w:rPr>
        <w:t xml:space="preserve"> </w:t>
      </w:r>
    </w:p>
    <w:p w14:paraId="4B6C557E" w14:textId="77777777" w:rsidR="004F059C" w:rsidRPr="001A4B94" w:rsidRDefault="004F059C" w:rsidP="004F059C">
      <w:pPr>
        <w:jc w:val="both"/>
        <w:rPr>
          <w:rFonts w:ascii="Times New Roman" w:hAnsi="Times New Roman" w:cs="Times New Roman"/>
          <w:sz w:val="24"/>
          <w:szCs w:val="24"/>
        </w:rPr>
      </w:pPr>
      <w:r w:rsidRPr="001A4B94">
        <w:rPr>
          <w:rFonts w:ascii="Times New Roman" w:hAnsi="Times New Roman" w:cs="Times New Roman"/>
          <w:sz w:val="24"/>
          <w:szCs w:val="24"/>
        </w:rPr>
        <w:t>En précipitant le dépôt de bilan de la Coop de Masques</w:t>
      </w:r>
      <w:r>
        <w:rPr>
          <w:rFonts w:ascii="Times New Roman" w:hAnsi="Times New Roman" w:cs="Times New Roman"/>
          <w:sz w:val="24"/>
          <w:szCs w:val="24"/>
        </w:rPr>
        <w:t xml:space="preserve"> comme tant d’autres structures qui n’ont pas remporté d’appels d’offres</w:t>
      </w:r>
      <w:r w:rsidRPr="001A4B94">
        <w:rPr>
          <w:rFonts w:ascii="Times New Roman" w:hAnsi="Times New Roman" w:cs="Times New Roman"/>
          <w:sz w:val="24"/>
          <w:szCs w:val="24"/>
        </w:rPr>
        <w:t xml:space="preserve">, certains semblent croire qu’il faut </w:t>
      </w:r>
      <w:r>
        <w:rPr>
          <w:rFonts w:ascii="Times New Roman" w:hAnsi="Times New Roman" w:cs="Times New Roman"/>
          <w:sz w:val="24"/>
          <w:szCs w:val="24"/>
        </w:rPr>
        <w:t xml:space="preserve">choisir les meilleurs du marché. Cela suppose de sélectionner les sous-traitants les moins chers mais aussi de </w:t>
      </w:r>
      <w:r w:rsidRPr="001A4B94">
        <w:rPr>
          <w:rFonts w:ascii="Times New Roman" w:hAnsi="Times New Roman" w:cs="Times New Roman"/>
          <w:sz w:val="24"/>
          <w:szCs w:val="24"/>
        </w:rPr>
        <w:t xml:space="preserve">mettre un terme à </w:t>
      </w:r>
      <w:r>
        <w:rPr>
          <w:rFonts w:ascii="Times New Roman" w:hAnsi="Times New Roman" w:cs="Times New Roman"/>
          <w:sz w:val="24"/>
          <w:szCs w:val="24"/>
        </w:rPr>
        <w:t>des</w:t>
      </w:r>
      <w:r w:rsidRPr="001A4B94">
        <w:rPr>
          <w:rFonts w:ascii="Times New Roman" w:hAnsi="Times New Roman" w:cs="Times New Roman"/>
          <w:sz w:val="24"/>
          <w:szCs w:val="24"/>
        </w:rPr>
        <w:t xml:space="preserve"> expérience</w:t>
      </w:r>
      <w:r>
        <w:rPr>
          <w:rFonts w:ascii="Times New Roman" w:hAnsi="Times New Roman" w:cs="Times New Roman"/>
          <w:sz w:val="24"/>
          <w:szCs w:val="24"/>
        </w:rPr>
        <w:t>s locales et</w:t>
      </w:r>
      <w:r w:rsidRPr="001A4B94">
        <w:rPr>
          <w:rFonts w:ascii="Times New Roman" w:hAnsi="Times New Roman" w:cs="Times New Roman"/>
          <w:sz w:val="24"/>
          <w:szCs w:val="24"/>
        </w:rPr>
        <w:t xml:space="preserve"> coopérativ</w:t>
      </w:r>
      <w:r>
        <w:rPr>
          <w:rFonts w:ascii="Times New Roman" w:hAnsi="Times New Roman" w:cs="Times New Roman"/>
          <w:sz w:val="24"/>
          <w:szCs w:val="24"/>
        </w:rPr>
        <w:t>es</w:t>
      </w:r>
      <w:r w:rsidRPr="001A4B94">
        <w:rPr>
          <w:rFonts w:ascii="Times New Roman" w:hAnsi="Times New Roman" w:cs="Times New Roman"/>
          <w:sz w:val="24"/>
          <w:szCs w:val="24"/>
        </w:rPr>
        <w:t xml:space="preserve"> </w:t>
      </w:r>
      <w:r>
        <w:rPr>
          <w:rFonts w:ascii="Times New Roman" w:hAnsi="Times New Roman" w:cs="Times New Roman"/>
          <w:sz w:val="24"/>
          <w:szCs w:val="24"/>
        </w:rPr>
        <w:t>qui ne sont pas compétitives en termes de prix. Cela devient une erreur de chercher à introduire de la coopération et de la solidarité dans le secteur du sanitaire et social. Parce que les masques sont vendus quelques centimes de plus que des masques importés de Chine, c’est l’échec. L</w:t>
      </w:r>
      <w:r w:rsidRPr="001A4B94">
        <w:rPr>
          <w:rFonts w:ascii="Times New Roman" w:hAnsi="Times New Roman" w:cs="Times New Roman"/>
          <w:sz w:val="24"/>
          <w:szCs w:val="24"/>
        </w:rPr>
        <w:t>a responsabilité individuelle des entrepreneurs, du conseil d’administration et des salariés</w:t>
      </w:r>
      <w:r>
        <w:rPr>
          <w:rFonts w:ascii="Times New Roman" w:hAnsi="Times New Roman" w:cs="Times New Roman"/>
          <w:sz w:val="24"/>
          <w:szCs w:val="24"/>
        </w:rPr>
        <w:t xml:space="preserve"> est mise en cause. Ils ont commis l’erreur de croire que les aides de l’Etat souhaitaient réindustrialiser la France et réguler le marché dans un secteur essentiel pour la santé des personnes et la vie du pays. Ils n’ont pas imaginé qu’après tous ces efforts, seul le prix compterait pour les clients et que l’Etat les laisserait choisir et non l’autonomie stratégique de la France face aux pandémies ? Si demain la Chine ne livre pas ses quelques 1,7 millions de masques à la Préfecture de police de Paris, ses 5 millions de masques aux armées et au moins autant à la Région Hauts de France qui n’a pas inclus la clause de préférence européenne dans son appel d’offres malgré les rappels du syndicat des producteurs de masques français, cela promet de nouveaux pugilats sur les tarmacs. </w:t>
      </w:r>
    </w:p>
    <w:p w14:paraId="1618914D" w14:textId="77777777" w:rsidR="004F059C" w:rsidRDefault="004F059C" w:rsidP="004F059C">
      <w:pPr>
        <w:jc w:val="both"/>
        <w:rPr>
          <w:rFonts w:ascii="Times New Roman" w:hAnsi="Times New Roman" w:cs="Times New Roman"/>
          <w:sz w:val="24"/>
          <w:szCs w:val="24"/>
        </w:rPr>
      </w:pPr>
      <w:r>
        <w:rPr>
          <w:rFonts w:ascii="Times New Roman" w:hAnsi="Times New Roman" w:cs="Times New Roman"/>
          <w:sz w:val="24"/>
          <w:szCs w:val="24"/>
        </w:rPr>
        <w:t xml:space="preserve">Alors que </w:t>
      </w:r>
      <w:r>
        <w:t>les aides publiques à destination des entreprises se chiffrent à au moins 157 milliards d’euros par an, ce qui en fait le premier poste du budget de l’État</w:t>
      </w:r>
      <w:r>
        <w:rPr>
          <w:rStyle w:val="Appelnotedebasdep"/>
        </w:rPr>
        <w:footnoteReference w:id="2"/>
      </w:r>
      <w:r>
        <w:t>, l’incohérence de la politique des achats en France fait</w:t>
      </w:r>
      <w:r w:rsidRPr="001A4B94">
        <w:rPr>
          <w:rFonts w:ascii="Times New Roman" w:hAnsi="Times New Roman" w:cs="Times New Roman"/>
          <w:sz w:val="24"/>
          <w:szCs w:val="24"/>
        </w:rPr>
        <w:t xml:space="preserve">, ce n’est pas seulement la Coop de Masques qui est menacée, c’est toute la filière française de production de masques, c’est la démocratie sanitaire et c’est aussi la croyance qu’il est possible de mettre un terme à la désindustrialisation de la France. La coop de Masques représente l’espoir d’une réindustrialisation de la France, d’une pluriactivité dans une </w:t>
      </w:r>
      <w:r w:rsidRPr="001A4B94">
        <w:rPr>
          <w:rFonts w:ascii="Times New Roman" w:hAnsi="Times New Roman" w:cs="Times New Roman"/>
          <w:sz w:val="24"/>
          <w:szCs w:val="24"/>
        </w:rPr>
        <w:lastRenderedPageBreak/>
        <w:t>région comme la Bretagne qui peine à transformer sa mono-activité agro-industrielle et une vraie démocratie sanitaire fondée sur la confiance grâce à un marché régulé.</w:t>
      </w:r>
    </w:p>
    <w:p w14:paraId="478AF83C" w14:textId="77777777" w:rsidR="004F059C" w:rsidRDefault="004F059C" w:rsidP="004F059C">
      <w:pPr>
        <w:jc w:val="both"/>
        <w:rPr>
          <w:rFonts w:ascii="Times New Roman" w:hAnsi="Times New Roman" w:cs="Times New Roman"/>
          <w:sz w:val="24"/>
          <w:szCs w:val="24"/>
        </w:rPr>
      </w:pPr>
      <w:r>
        <w:rPr>
          <w:rFonts w:ascii="Times New Roman" w:hAnsi="Times New Roman" w:cs="Times New Roman"/>
          <w:sz w:val="24"/>
          <w:szCs w:val="24"/>
        </w:rPr>
        <w:t xml:space="preserve">La Coop de Masques n’aurait pas dû mourir. Elle avait une utilité sociale et des structures comme celle-là toujours au principe d’intérêt général. </w:t>
      </w:r>
    </w:p>
    <w:p w14:paraId="3961F7A7" w14:textId="77777777" w:rsidR="00052A1C" w:rsidRDefault="00052A1C" w:rsidP="004F059C">
      <w:pPr>
        <w:jc w:val="both"/>
        <w:rPr>
          <w:rFonts w:ascii="Times New Roman" w:hAnsi="Times New Roman" w:cs="Times New Roman"/>
          <w:sz w:val="24"/>
          <w:szCs w:val="24"/>
        </w:rPr>
      </w:pPr>
    </w:p>
    <w:p w14:paraId="7E66A40C" w14:textId="77777777" w:rsidR="006E1EA2" w:rsidRPr="006E1EA2" w:rsidRDefault="00B16C69" w:rsidP="004F059C">
      <w:pPr>
        <w:jc w:val="both"/>
        <w:rPr>
          <w:rFonts w:ascii="Times New Roman" w:hAnsi="Times New Roman" w:cs="Times New Roman"/>
          <w:b/>
          <w:bCs/>
          <w:sz w:val="24"/>
          <w:szCs w:val="24"/>
        </w:rPr>
      </w:pPr>
      <w:r>
        <w:rPr>
          <w:rFonts w:ascii="Times New Roman" w:hAnsi="Times New Roman" w:cs="Times New Roman"/>
          <w:b/>
          <w:bCs/>
          <w:sz w:val="24"/>
          <w:szCs w:val="24"/>
        </w:rPr>
        <w:t>Les s</w:t>
      </w:r>
      <w:r w:rsidR="004F059C" w:rsidRPr="006E1EA2">
        <w:rPr>
          <w:rFonts w:ascii="Times New Roman" w:hAnsi="Times New Roman" w:cs="Times New Roman"/>
          <w:b/>
          <w:bCs/>
          <w:sz w:val="24"/>
          <w:szCs w:val="24"/>
        </w:rPr>
        <w:t>ignataires </w:t>
      </w:r>
      <w:r w:rsidR="00052A1C" w:rsidRPr="006E1EA2">
        <w:rPr>
          <w:rFonts w:ascii="Times New Roman" w:hAnsi="Times New Roman" w:cs="Times New Roman"/>
          <w:b/>
          <w:bCs/>
          <w:sz w:val="24"/>
          <w:szCs w:val="24"/>
        </w:rPr>
        <w:t>de la tribune</w:t>
      </w:r>
      <w:r>
        <w:rPr>
          <w:rFonts w:ascii="Times New Roman" w:hAnsi="Times New Roman" w:cs="Times New Roman"/>
          <w:b/>
          <w:bCs/>
          <w:sz w:val="24"/>
          <w:szCs w:val="24"/>
        </w:rPr>
        <w:t xml:space="preserve"> : </w:t>
      </w:r>
      <w:r w:rsidR="006651B0">
        <w:rPr>
          <w:rFonts w:ascii="Times New Roman" w:hAnsi="Times New Roman" w:cs="Times New Roman"/>
          <w:b/>
          <w:bCs/>
          <w:sz w:val="24"/>
          <w:szCs w:val="24"/>
        </w:rPr>
        <w:t xml:space="preserve">Tous </w:t>
      </w:r>
      <w:proofErr w:type="spellStart"/>
      <w:r w:rsidR="006651B0">
        <w:rPr>
          <w:rFonts w:ascii="Times New Roman" w:hAnsi="Times New Roman" w:cs="Times New Roman"/>
          <w:b/>
          <w:bCs/>
          <w:sz w:val="24"/>
          <w:szCs w:val="24"/>
        </w:rPr>
        <w:t>s</w:t>
      </w:r>
      <w:r>
        <w:rPr>
          <w:rFonts w:ascii="Times New Roman" w:hAnsi="Times New Roman" w:cs="Times New Roman"/>
          <w:b/>
          <w:bCs/>
          <w:sz w:val="24"/>
          <w:szCs w:val="24"/>
        </w:rPr>
        <w:t>alarié-</w:t>
      </w:r>
      <w:r w:rsidR="005B03B9">
        <w:rPr>
          <w:rFonts w:ascii="Times New Roman" w:hAnsi="Times New Roman" w:cs="Times New Roman"/>
          <w:b/>
          <w:bCs/>
          <w:sz w:val="24"/>
          <w:szCs w:val="24"/>
        </w:rPr>
        <w:t>es</w:t>
      </w:r>
      <w:proofErr w:type="spellEnd"/>
      <w:r w:rsidR="005B03B9">
        <w:rPr>
          <w:rFonts w:ascii="Times New Roman" w:hAnsi="Times New Roman" w:cs="Times New Roman"/>
          <w:b/>
          <w:bCs/>
          <w:sz w:val="24"/>
          <w:szCs w:val="24"/>
        </w:rPr>
        <w:t xml:space="preserve"> ou membres fondateurs de la Coop des masques</w:t>
      </w:r>
      <w:r w:rsidR="0063710F">
        <w:rPr>
          <w:rFonts w:ascii="Times New Roman" w:hAnsi="Times New Roman" w:cs="Times New Roman"/>
          <w:b/>
          <w:bCs/>
          <w:sz w:val="24"/>
          <w:szCs w:val="24"/>
        </w:rPr>
        <w:t xml:space="preserve"> ou</w:t>
      </w:r>
      <w:r>
        <w:rPr>
          <w:rFonts w:ascii="Times New Roman" w:hAnsi="Times New Roman" w:cs="Times New Roman"/>
          <w:b/>
          <w:bCs/>
          <w:sz w:val="24"/>
          <w:szCs w:val="24"/>
        </w:rPr>
        <w:t xml:space="preserve"> Parlementaires</w:t>
      </w:r>
      <w:r w:rsidR="0063710F">
        <w:rPr>
          <w:rFonts w:ascii="Times New Roman" w:hAnsi="Times New Roman" w:cs="Times New Roman"/>
          <w:b/>
          <w:bCs/>
          <w:sz w:val="24"/>
          <w:szCs w:val="24"/>
        </w:rPr>
        <w:t xml:space="preserve"> </w:t>
      </w:r>
      <w:r w:rsidR="004F059C" w:rsidRPr="006E1EA2">
        <w:rPr>
          <w:rFonts w:ascii="Times New Roman" w:hAnsi="Times New Roman" w:cs="Times New Roman"/>
          <w:b/>
          <w:bCs/>
          <w:sz w:val="24"/>
          <w:szCs w:val="24"/>
        </w:rPr>
        <w:t>:</w:t>
      </w:r>
    </w:p>
    <w:p w14:paraId="42B04D28" w14:textId="77777777" w:rsidR="004F059C" w:rsidRDefault="005B03B9" w:rsidP="004F059C">
      <w:pPr>
        <w:jc w:val="both"/>
        <w:rPr>
          <w:rFonts w:ascii="Times New Roman" w:hAnsi="Times New Roman" w:cs="Times New Roman"/>
          <w:sz w:val="24"/>
          <w:szCs w:val="24"/>
        </w:rPr>
      </w:pPr>
      <w:r>
        <w:rPr>
          <w:rFonts w:ascii="Times New Roman" w:hAnsi="Times New Roman" w:cs="Times New Roman"/>
          <w:sz w:val="24"/>
          <w:szCs w:val="24"/>
        </w:rPr>
        <w:t xml:space="preserve">Duteil Simon - </w:t>
      </w:r>
      <w:r w:rsidR="004F059C">
        <w:rPr>
          <w:rFonts w:ascii="Times New Roman" w:hAnsi="Times New Roman" w:cs="Times New Roman"/>
          <w:sz w:val="24"/>
          <w:szCs w:val="24"/>
        </w:rPr>
        <w:t xml:space="preserve">David </w:t>
      </w:r>
      <w:proofErr w:type="spellStart"/>
      <w:r w:rsidR="004F059C">
        <w:rPr>
          <w:rFonts w:ascii="Times New Roman" w:hAnsi="Times New Roman" w:cs="Times New Roman"/>
          <w:sz w:val="24"/>
          <w:szCs w:val="24"/>
        </w:rPr>
        <w:t>Cocault</w:t>
      </w:r>
      <w:proofErr w:type="spellEnd"/>
      <w:r w:rsidR="0055493A">
        <w:rPr>
          <w:rFonts w:ascii="Times New Roman" w:hAnsi="Times New Roman" w:cs="Times New Roman"/>
          <w:sz w:val="24"/>
          <w:szCs w:val="24"/>
        </w:rPr>
        <w:t xml:space="preserve"> </w:t>
      </w:r>
      <w:r w:rsidR="001201BD">
        <w:rPr>
          <w:rFonts w:ascii="Times New Roman" w:hAnsi="Times New Roman" w:cs="Times New Roman"/>
          <w:sz w:val="24"/>
          <w:szCs w:val="24"/>
        </w:rPr>
        <w:t>-</w:t>
      </w:r>
      <w:r w:rsidR="0055493A">
        <w:rPr>
          <w:rFonts w:ascii="Times New Roman" w:hAnsi="Times New Roman" w:cs="Times New Roman"/>
          <w:sz w:val="24"/>
          <w:szCs w:val="24"/>
        </w:rPr>
        <w:t xml:space="preserve"> </w:t>
      </w:r>
      <w:r w:rsidR="001201BD">
        <w:rPr>
          <w:rFonts w:ascii="Times New Roman" w:hAnsi="Times New Roman" w:cs="Times New Roman"/>
          <w:sz w:val="24"/>
          <w:szCs w:val="24"/>
        </w:rPr>
        <w:t xml:space="preserve">Murielle Guibert - </w:t>
      </w:r>
      <w:r w:rsidR="0055493A">
        <w:rPr>
          <w:rFonts w:ascii="Times New Roman" w:hAnsi="Times New Roman" w:cs="Times New Roman"/>
          <w:sz w:val="24"/>
          <w:szCs w:val="24"/>
        </w:rPr>
        <w:t xml:space="preserve">Patrick Guilleminot </w:t>
      </w:r>
      <w:r w:rsidR="0063710F">
        <w:rPr>
          <w:rFonts w:ascii="Times New Roman" w:hAnsi="Times New Roman" w:cs="Times New Roman"/>
          <w:sz w:val="24"/>
          <w:szCs w:val="24"/>
        </w:rPr>
        <w:t xml:space="preserve">- Murielle </w:t>
      </w:r>
      <w:proofErr w:type="spellStart"/>
      <w:r w:rsidR="0063710F">
        <w:rPr>
          <w:rFonts w:ascii="Times New Roman" w:hAnsi="Times New Roman" w:cs="Times New Roman"/>
          <w:sz w:val="24"/>
          <w:szCs w:val="24"/>
        </w:rPr>
        <w:t>Lepvraud</w:t>
      </w:r>
      <w:proofErr w:type="spellEnd"/>
      <w:r w:rsidR="0063710F">
        <w:rPr>
          <w:rFonts w:ascii="Times New Roman" w:hAnsi="Times New Roman" w:cs="Times New Roman"/>
          <w:sz w:val="24"/>
          <w:szCs w:val="24"/>
        </w:rPr>
        <w:t xml:space="preserve"> </w:t>
      </w:r>
      <w:r w:rsidR="0055493A">
        <w:rPr>
          <w:rFonts w:ascii="Times New Roman" w:hAnsi="Times New Roman" w:cs="Times New Roman"/>
          <w:sz w:val="24"/>
          <w:szCs w:val="24"/>
        </w:rPr>
        <w:t xml:space="preserve">- </w:t>
      </w:r>
      <w:r w:rsidR="004F059C">
        <w:rPr>
          <w:rFonts w:ascii="Times New Roman" w:hAnsi="Times New Roman" w:cs="Times New Roman"/>
          <w:sz w:val="24"/>
          <w:szCs w:val="24"/>
        </w:rPr>
        <w:t xml:space="preserve">Serge Le </w:t>
      </w:r>
      <w:proofErr w:type="spellStart"/>
      <w:r w:rsidR="004F059C">
        <w:rPr>
          <w:rFonts w:ascii="Times New Roman" w:hAnsi="Times New Roman" w:cs="Times New Roman"/>
          <w:sz w:val="24"/>
          <w:szCs w:val="24"/>
        </w:rPr>
        <w:t>Quéau</w:t>
      </w:r>
      <w:proofErr w:type="spellEnd"/>
      <w:r w:rsidR="0055493A">
        <w:rPr>
          <w:rFonts w:ascii="Times New Roman" w:hAnsi="Times New Roman" w:cs="Times New Roman"/>
          <w:sz w:val="24"/>
          <w:szCs w:val="24"/>
        </w:rPr>
        <w:t xml:space="preserve"> -</w:t>
      </w:r>
      <w:r w:rsidR="004F059C">
        <w:rPr>
          <w:rFonts w:ascii="Times New Roman" w:hAnsi="Times New Roman" w:cs="Times New Roman"/>
          <w:sz w:val="24"/>
          <w:szCs w:val="24"/>
        </w:rPr>
        <w:t xml:space="preserve"> René </w:t>
      </w:r>
      <w:proofErr w:type="spellStart"/>
      <w:r w:rsidR="004F059C">
        <w:rPr>
          <w:rFonts w:ascii="Times New Roman" w:hAnsi="Times New Roman" w:cs="Times New Roman"/>
          <w:sz w:val="24"/>
          <w:szCs w:val="24"/>
        </w:rPr>
        <w:t>Louail</w:t>
      </w:r>
      <w:proofErr w:type="spellEnd"/>
      <w:r w:rsidR="0055493A">
        <w:rPr>
          <w:rFonts w:ascii="Times New Roman" w:hAnsi="Times New Roman" w:cs="Times New Roman"/>
          <w:sz w:val="24"/>
          <w:szCs w:val="24"/>
        </w:rPr>
        <w:t xml:space="preserve"> -</w:t>
      </w:r>
      <w:r w:rsidR="006E1EA2">
        <w:rPr>
          <w:rFonts w:ascii="Times New Roman" w:hAnsi="Times New Roman" w:cs="Times New Roman"/>
          <w:sz w:val="24"/>
          <w:szCs w:val="24"/>
        </w:rPr>
        <w:t xml:space="preserve"> </w:t>
      </w:r>
      <w:r w:rsidR="0055493A">
        <w:rPr>
          <w:rFonts w:ascii="Times New Roman" w:hAnsi="Times New Roman" w:cs="Times New Roman"/>
          <w:sz w:val="24"/>
          <w:szCs w:val="24"/>
        </w:rPr>
        <w:t xml:space="preserve">Tristan </w:t>
      </w:r>
      <w:proofErr w:type="spellStart"/>
      <w:r w:rsidR="0055493A">
        <w:rPr>
          <w:rFonts w:ascii="Times New Roman" w:hAnsi="Times New Roman" w:cs="Times New Roman"/>
          <w:sz w:val="24"/>
          <w:szCs w:val="24"/>
        </w:rPr>
        <w:t>Lozach</w:t>
      </w:r>
      <w:proofErr w:type="spellEnd"/>
      <w:r w:rsidR="0055493A">
        <w:rPr>
          <w:rFonts w:ascii="Times New Roman" w:hAnsi="Times New Roman" w:cs="Times New Roman"/>
          <w:sz w:val="24"/>
          <w:szCs w:val="24"/>
        </w:rPr>
        <w:t xml:space="preserve"> - </w:t>
      </w:r>
      <w:proofErr w:type="spellStart"/>
      <w:r w:rsidR="004F059C">
        <w:rPr>
          <w:rFonts w:ascii="Times New Roman" w:hAnsi="Times New Roman" w:cs="Times New Roman"/>
          <w:sz w:val="24"/>
          <w:szCs w:val="24"/>
        </w:rPr>
        <w:t>Elen</w:t>
      </w:r>
      <w:proofErr w:type="spellEnd"/>
      <w:r w:rsidR="004F059C">
        <w:rPr>
          <w:rFonts w:ascii="Times New Roman" w:hAnsi="Times New Roman" w:cs="Times New Roman"/>
          <w:sz w:val="24"/>
          <w:szCs w:val="24"/>
        </w:rPr>
        <w:t xml:space="preserve"> </w:t>
      </w:r>
      <w:proofErr w:type="spellStart"/>
      <w:r w:rsidR="004F059C">
        <w:rPr>
          <w:rFonts w:ascii="Times New Roman" w:hAnsi="Times New Roman" w:cs="Times New Roman"/>
          <w:sz w:val="24"/>
          <w:szCs w:val="24"/>
        </w:rPr>
        <w:t>Riot</w:t>
      </w:r>
      <w:proofErr w:type="spellEnd"/>
      <w:r w:rsidR="0055493A">
        <w:rPr>
          <w:rFonts w:ascii="Times New Roman" w:hAnsi="Times New Roman" w:cs="Times New Roman"/>
          <w:sz w:val="24"/>
          <w:szCs w:val="24"/>
        </w:rPr>
        <w:t xml:space="preserve"> </w:t>
      </w:r>
      <w:r w:rsidR="006E1EA2">
        <w:rPr>
          <w:rFonts w:ascii="Times New Roman" w:hAnsi="Times New Roman" w:cs="Times New Roman"/>
          <w:sz w:val="24"/>
          <w:szCs w:val="24"/>
        </w:rPr>
        <w:t>-</w:t>
      </w:r>
      <w:r w:rsidR="004F059C">
        <w:rPr>
          <w:rFonts w:ascii="Times New Roman" w:hAnsi="Times New Roman" w:cs="Times New Roman"/>
          <w:sz w:val="24"/>
          <w:szCs w:val="24"/>
        </w:rPr>
        <w:t xml:space="preserve"> </w:t>
      </w:r>
      <w:r w:rsidR="006E1EA2">
        <w:rPr>
          <w:rFonts w:ascii="Times New Roman" w:hAnsi="Times New Roman" w:cs="Times New Roman"/>
          <w:sz w:val="24"/>
          <w:szCs w:val="24"/>
        </w:rPr>
        <w:t xml:space="preserve">Aurore Ruellan </w:t>
      </w:r>
      <w:r w:rsidR="00E13E14">
        <w:rPr>
          <w:rFonts w:ascii="Times New Roman" w:hAnsi="Times New Roman" w:cs="Times New Roman"/>
          <w:sz w:val="24"/>
          <w:szCs w:val="24"/>
        </w:rPr>
        <w:t>-</w:t>
      </w:r>
      <w:r w:rsidR="006E1EA2">
        <w:rPr>
          <w:rFonts w:ascii="Times New Roman" w:hAnsi="Times New Roman" w:cs="Times New Roman"/>
          <w:sz w:val="24"/>
          <w:szCs w:val="24"/>
        </w:rPr>
        <w:t xml:space="preserve"> </w:t>
      </w:r>
      <w:r w:rsidR="0063710F">
        <w:rPr>
          <w:rFonts w:ascii="Times New Roman" w:hAnsi="Times New Roman" w:cs="Times New Roman"/>
          <w:sz w:val="24"/>
          <w:szCs w:val="24"/>
        </w:rPr>
        <w:t xml:space="preserve">François Ruffin - </w:t>
      </w:r>
      <w:r w:rsidR="004F059C">
        <w:rPr>
          <w:rFonts w:ascii="Times New Roman" w:hAnsi="Times New Roman" w:cs="Times New Roman"/>
          <w:sz w:val="24"/>
          <w:szCs w:val="24"/>
        </w:rPr>
        <w:t>Christophe Winckler</w:t>
      </w:r>
      <w:r w:rsidR="006E1EA2">
        <w:rPr>
          <w:rFonts w:ascii="Times New Roman" w:hAnsi="Times New Roman" w:cs="Times New Roman"/>
          <w:sz w:val="24"/>
          <w:szCs w:val="24"/>
        </w:rPr>
        <w:t>.</w:t>
      </w:r>
      <w:r w:rsidR="004F059C">
        <w:rPr>
          <w:rFonts w:ascii="Times New Roman" w:hAnsi="Times New Roman" w:cs="Times New Roman"/>
          <w:sz w:val="24"/>
          <w:szCs w:val="24"/>
        </w:rPr>
        <w:t xml:space="preserve"> </w:t>
      </w:r>
    </w:p>
    <w:p w14:paraId="008CC77C" w14:textId="77777777" w:rsidR="00C84391" w:rsidRDefault="000D53ED"/>
    <w:sectPr w:rsidR="00C843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FC76" w14:textId="77777777" w:rsidR="00FA2D37" w:rsidRDefault="00FA2D37" w:rsidP="004F059C">
      <w:pPr>
        <w:spacing w:after="0" w:line="240" w:lineRule="auto"/>
      </w:pPr>
      <w:r>
        <w:separator/>
      </w:r>
    </w:p>
  </w:endnote>
  <w:endnote w:type="continuationSeparator" w:id="0">
    <w:p w14:paraId="479BCC98" w14:textId="77777777" w:rsidR="00FA2D37" w:rsidRDefault="00FA2D37" w:rsidP="004F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8C41" w14:textId="77777777" w:rsidR="00FA2D37" w:rsidRDefault="00FA2D37" w:rsidP="004F059C">
      <w:pPr>
        <w:spacing w:after="0" w:line="240" w:lineRule="auto"/>
      </w:pPr>
      <w:r>
        <w:separator/>
      </w:r>
    </w:p>
  </w:footnote>
  <w:footnote w:type="continuationSeparator" w:id="0">
    <w:p w14:paraId="2E733B31" w14:textId="77777777" w:rsidR="00FA2D37" w:rsidRDefault="00FA2D37" w:rsidP="004F059C">
      <w:pPr>
        <w:spacing w:after="0" w:line="240" w:lineRule="auto"/>
      </w:pPr>
      <w:r>
        <w:continuationSeparator/>
      </w:r>
    </w:p>
  </w:footnote>
  <w:footnote w:id="1">
    <w:p w14:paraId="62BAF0EA" w14:textId="77777777" w:rsidR="004F059C" w:rsidRPr="0070347E" w:rsidRDefault="004F059C" w:rsidP="004F059C">
      <w:pPr>
        <w:pStyle w:val="Notedebasdepage"/>
        <w:jc w:val="both"/>
        <w:rPr>
          <w:rFonts w:ascii="Times New Roman" w:hAnsi="Times New Roman" w:cs="Times New Roman"/>
        </w:rPr>
      </w:pPr>
      <w:r>
        <w:rPr>
          <w:rStyle w:val="Appelnotedebasdep"/>
        </w:rPr>
        <w:footnoteRef/>
      </w:r>
      <w:r>
        <w:t xml:space="preserve"> </w:t>
      </w:r>
      <w:r w:rsidRPr="0070347E">
        <w:rPr>
          <w:rFonts w:ascii="Times New Roman" w:hAnsi="Times New Roman" w:cs="Times New Roman"/>
        </w:rPr>
        <w:t xml:space="preserve">Dufourcq, N. (2022), </w:t>
      </w:r>
      <w:r w:rsidRPr="0070347E">
        <w:rPr>
          <w:rFonts w:ascii="Times New Roman" w:hAnsi="Times New Roman" w:cs="Times New Roman"/>
          <w:i/>
          <w:iCs/>
        </w:rPr>
        <w:t>La désindustrialisation de la France, 1995-2015</w:t>
      </w:r>
      <w:r w:rsidRPr="0070347E">
        <w:rPr>
          <w:rFonts w:ascii="Times New Roman" w:hAnsi="Times New Roman" w:cs="Times New Roman"/>
        </w:rPr>
        <w:t>, Editions Odile Jacob, Paris.</w:t>
      </w:r>
    </w:p>
  </w:footnote>
  <w:footnote w:id="2">
    <w:p w14:paraId="38B931B3" w14:textId="77777777" w:rsidR="004F059C" w:rsidRPr="0070347E" w:rsidRDefault="004F059C" w:rsidP="004F059C">
      <w:pPr>
        <w:jc w:val="both"/>
        <w:rPr>
          <w:rFonts w:ascii="Times New Roman" w:hAnsi="Times New Roman" w:cs="Times New Roman"/>
          <w:sz w:val="20"/>
          <w:szCs w:val="20"/>
        </w:rPr>
      </w:pPr>
      <w:r w:rsidRPr="0070347E">
        <w:rPr>
          <w:rStyle w:val="Appelnotedebasdep"/>
          <w:rFonts w:ascii="Times New Roman" w:hAnsi="Times New Roman" w:cs="Times New Roman"/>
          <w:sz w:val="20"/>
          <w:szCs w:val="20"/>
        </w:rPr>
        <w:footnoteRef/>
      </w:r>
      <w:r w:rsidRPr="0070347E">
        <w:rPr>
          <w:rFonts w:ascii="Times New Roman" w:hAnsi="Times New Roman" w:cs="Times New Roman"/>
          <w:sz w:val="20"/>
          <w:szCs w:val="20"/>
        </w:rPr>
        <w:t xml:space="preserve"> Abdesalam, A. Botte F., Cordonnier L., Dallery T., Duwicquet V., Melmiès J., Nadel  S., Van De Velde  F.,  Tange L. (2022), Un capitalisme sous perfusion Mesure, théories et effets macroéconomiques des aides publiques aux entreprises françaises, Rapport </w:t>
      </w:r>
      <w:hyperlink r:id="rId1" w:history="1">
        <w:r w:rsidRPr="0070347E">
          <w:rPr>
            <w:rStyle w:val="Lienhypertexte"/>
            <w:rFonts w:ascii="Times New Roman" w:hAnsi="Times New Roman" w:cs="Times New Roman"/>
            <w:sz w:val="20"/>
            <w:szCs w:val="20"/>
          </w:rPr>
          <w:t>http://www.ires.fr/index.php/etudes-recherches-ouvrages/etudes-des-organisations-syndicales/item/6572-un-capitalisme-sous-perfusion-mesure-theories-et-effets-macroeconomiques-des-aides-publiques-aux-entreprises-francaises</w:t>
        </w:r>
      </w:hyperlink>
      <w:r w:rsidRPr="0070347E">
        <w:rPr>
          <w:rFonts w:ascii="Times New Roman" w:hAnsi="Times New Roman" w:cs="Times New Roman"/>
          <w:sz w:val="20"/>
          <w:szCs w:val="20"/>
        </w:rPr>
        <w:t>, consulté le 12 octobre 2022</w:t>
      </w:r>
    </w:p>
    <w:p w14:paraId="33B48110" w14:textId="77777777" w:rsidR="004F059C" w:rsidRDefault="004F059C" w:rsidP="004F059C">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9C"/>
    <w:rsid w:val="00052A1C"/>
    <w:rsid w:val="000D53ED"/>
    <w:rsid w:val="001201BD"/>
    <w:rsid w:val="00226293"/>
    <w:rsid w:val="004F059C"/>
    <w:rsid w:val="00507673"/>
    <w:rsid w:val="0055493A"/>
    <w:rsid w:val="005B03B9"/>
    <w:rsid w:val="0063710F"/>
    <w:rsid w:val="006651B0"/>
    <w:rsid w:val="006726C6"/>
    <w:rsid w:val="006E1EA2"/>
    <w:rsid w:val="0093412F"/>
    <w:rsid w:val="00A943F3"/>
    <w:rsid w:val="00AD4841"/>
    <w:rsid w:val="00AE0AC4"/>
    <w:rsid w:val="00B16C69"/>
    <w:rsid w:val="00E13E14"/>
    <w:rsid w:val="00FA2D37"/>
    <w:rsid w:val="00FF4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2066"/>
  <w15:chartTrackingRefBased/>
  <w15:docId w15:val="{7239107A-2EA1-4F69-B0C0-E373969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05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059C"/>
    <w:rPr>
      <w:sz w:val="20"/>
      <w:szCs w:val="20"/>
    </w:rPr>
  </w:style>
  <w:style w:type="character" w:styleId="Appelnotedebasdep">
    <w:name w:val="footnote reference"/>
    <w:basedOn w:val="Policepardfaut"/>
    <w:uiPriority w:val="99"/>
    <w:semiHidden/>
    <w:unhideWhenUsed/>
    <w:rsid w:val="004F059C"/>
    <w:rPr>
      <w:vertAlign w:val="superscript"/>
    </w:rPr>
  </w:style>
  <w:style w:type="character" w:styleId="Lienhypertexte">
    <w:name w:val="Hyperlink"/>
    <w:basedOn w:val="Policepardfaut"/>
    <w:uiPriority w:val="99"/>
    <w:unhideWhenUsed/>
    <w:rsid w:val="004F0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res.fr/index.php/etudes-recherches-ouvrages/etudes-des-organisations-syndicales/item/6572-un-capitalisme-sous-perfusion-mesure-theories-et-effets-macroeconomiques-des-aides-publiques-aux-entreprises-franca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6634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Le Quéau</dc:creator>
  <cp:keywords/>
  <dc:description/>
  <cp:lastModifiedBy>Jean Claude Mamet</cp:lastModifiedBy>
  <cp:revision>2</cp:revision>
  <dcterms:created xsi:type="dcterms:W3CDTF">2022-10-18T12:03:00Z</dcterms:created>
  <dcterms:modified xsi:type="dcterms:W3CDTF">2022-10-18T12:03:00Z</dcterms:modified>
</cp:coreProperties>
</file>