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AAEC" w14:textId="77777777" w:rsidR="005D53B9" w:rsidRDefault="002A2159">
      <w:pPr>
        <w:rPr>
          <w:rFonts w:ascii="Arial" w:hAnsi="Arial"/>
        </w:rPr>
      </w:pPr>
      <w:r>
        <w:rPr>
          <w:rFonts w:ascii="Arial" w:hAnsi="Arial"/>
          <w:b/>
        </w:rPr>
        <w:t>De quoi la candidature de Marie Buisson était-elle le nom ?</w:t>
      </w:r>
    </w:p>
    <w:p w14:paraId="3342F6E1" w14:textId="77777777" w:rsidR="005D53B9" w:rsidRDefault="005D53B9">
      <w:pPr>
        <w:pStyle w:val="Corpsdetexte"/>
        <w:spacing w:line="240" w:lineRule="auto"/>
        <w:rPr>
          <w:rFonts w:ascii="Arial" w:hAnsi="Arial"/>
        </w:rPr>
      </w:pPr>
    </w:p>
    <w:p w14:paraId="2B05D2BB" w14:textId="77777777" w:rsidR="005D53B9" w:rsidRDefault="002A2159">
      <w:pPr>
        <w:pStyle w:val="Corpsdetexte"/>
        <w:spacing w:line="240" w:lineRule="auto"/>
        <w:rPr>
          <w:rFonts w:ascii="Arial" w:hAnsi="Arial"/>
        </w:rPr>
      </w:pPr>
      <w:r>
        <w:rPr>
          <w:rFonts w:ascii="Arial" w:hAnsi="Arial"/>
        </w:rPr>
        <w:t>La candidature de Marie Buisson a été proposée par la direction sortante, selon les règles habituelles dans la CGT. Plusieurs votes ont conforté cette candidature. Pourtant, au moment du vote déterminant, il a manqué deux voix pour que Marie Buisson devien</w:t>
      </w:r>
      <w:r>
        <w:rPr>
          <w:rFonts w:ascii="Arial" w:hAnsi="Arial"/>
        </w:rPr>
        <w:t xml:space="preserve">ne secrétaire générale. </w:t>
      </w:r>
    </w:p>
    <w:p w14:paraId="1972243B" w14:textId="77777777" w:rsidR="005D53B9" w:rsidRDefault="002A2159">
      <w:pPr>
        <w:pStyle w:val="Corpsdetexte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La question démocratique </w:t>
      </w:r>
    </w:p>
    <w:p w14:paraId="4AE4AC2C" w14:textId="77777777" w:rsidR="005D53B9" w:rsidRDefault="002A2159">
      <w:pPr>
        <w:pStyle w:val="Corpsdetexte"/>
        <w:spacing w:line="240" w:lineRule="auto"/>
        <w:rPr>
          <w:rFonts w:ascii="Arial" w:hAnsi="Arial"/>
        </w:rPr>
      </w:pPr>
      <w:r>
        <w:rPr>
          <w:rFonts w:ascii="Arial" w:hAnsi="Arial"/>
        </w:rPr>
        <w:t>La stratégie consistant à se fondre dans les règles de vie habituelles, avec l’intention explicite de rediscuter de celles-ci et de la démocratie dans la CGT, n’a donc pas fonctionné. C’est une candidate i</w:t>
      </w:r>
      <w:r>
        <w:rPr>
          <w:rFonts w:ascii="Arial" w:hAnsi="Arial"/>
        </w:rPr>
        <w:t>ssue d’un compromis au milieu de la nuit qui finale</w:t>
      </w:r>
      <w:r>
        <w:rPr>
          <w:rFonts w:ascii="Arial" w:hAnsi="Arial"/>
        </w:rPr>
        <w:softHyphen/>
        <w:t xml:space="preserve">ment a été élue. Incontestablement, il y a besoin de repenser la démocratie dans la CGT, pour retrouver un lien direct avec </w:t>
      </w:r>
      <w:proofErr w:type="gramStart"/>
      <w:r>
        <w:rPr>
          <w:rFonts w:ascii="Arial" w:hAnsi="Arial"/>
        </w:rPr>
        <w:t xml:space="preserve">les </w:t>
      </w:r>
      <w:proofErr w:type="spellStart"/>
      <w:r>
        <w:rPr>
          <w:rFonts w:ascii="Arial" w:hAnsi="Arial"/>
        </w:rPr>
        <w:t>syndiqué</w:t>
      </w:r>
      <w:proofErr w:type="gramEnd"/>
      <w:r>
        <w:rPr>
          <w:rFonts w:ascii="Arial" w:hAnsi="Arial"/>
        </w:rPr>
        <w:t>·es</w:t>
      </w:r>
      <w:proofErr w:type="spellEnd"/>
      <w:r>
        <w:rPr>
          <w:rFonts w:ascii="Arial" w:hAnsi="Arial"/>
        </w:rPr>
        <w:t xml:space="preserve"> sans tomber pour autant dans la paralysie. C’était l’une des amb</w:t>
      </w:r>
      <w:r>
        <w:rPr>
          <w:rFonts w:ascii="Arial" w:hAnsi="Arial"/>
        </w:rPr>
        <w:t xml:space="preserve">itions de cette candidature. Mais s’appuyer sur l’existant, ne pas changer les règles du jeu en cours de route, n’aura visiblement pas été la bonne </w:t>
      </w:r>
      <w:proofErr w:type="gramStart"/>
      <w:r>
        <w:rPr>
          <w:rFonts w:ascii="Arial" w:hAnsi="Arial"/>
        </w:rPr>
        <w:t>stratégie:</w:t>
      </w:r>
      <w:proofErr w:type="gramEnd"/>
      <w:r>
        <w:rPr>
          <w:rFonts w:ascii="Arial" w:hAnsi="Arial"/>
        </w:rPr>
        <w:t xml:space="preserve"> les critiques sur la direction sortante (en particulier sur les aspects démocratiques) ont favori</w:t>
      </w:r>
      <w:r>
        <w:rPr>
          <w:rFonts w:ascii="Arial" w:hAnsi="Arial"/>
        </w:rPr>
        <w:t xml:space="preserve">sé la défaite de Marie Buisson puisqu’elle apparaissait comme sa candidate ! </w:t>
      </w:r>
    </w:p>
    <w:p w14:paraId="41ADEB6D" w14:textId="77777777" w:rsidR="005D53B9" w:rsidRDefault="002A2159">
      <w:pPr>
        <w:pStyle w:val="Corpsdetexte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Cette question démocratique dans la CGT reste un chantier prioritaire à </w:t>
      </w:r>
      <w:proofErr w:type="gramStart"/>
      <w:r>
        <w:rPr>
          <w:rFonts w:ascii="Arial" w:hAnsi="Arial"/>
        </w:rPr>
        <w:t>travailler:</w:t>
      </w:r>
      <w:proofErr w:type="gramEnd"/>
      <w:r>
        <w:rPr>
          <w:rFonts w:ascii="Arial" w:hAnsi="Arial"/>
        </w:rPr>
        <w:t xml:space="preserve"> on ne peut se satisfaire de ce qu’il s’est passé pendant le congrès, des violences verbales et</w:t>
      </w:r>
      <w:r>
        <w:rPr>
          <w:rFonts w:ascii="Arial" w:hAnsi="Arial"/>
        </w:rPr>
        <w:t xml:space="preserve"> physiques comme mode de discussions. </w:t>
      </w:r>
    </w:p>
    <w:p w14:paraId="482D8D76" w14:textId="77777777" w:rsidR="005D53B9" w:rsidRDefault="002A2159">
      <w:pPr>
        <w:pStyle w:val="Corpsdetexte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La question écologique </w:t>
      </w:r>
    </w:p>
    <w:p w14:paraId="1698D20B" w14:textId="77777777" w:rsidR="005D53B9" w:rsidRDefault="002A2159">
      <w:pPr>
        <w:pStyle w:val="Corpsdetexte"/>
        <w:spacing w:line="240" w:lineRule="auto"/>
        <w:rPr>
          <w:rFonts w:ascii="Arial" w:hAnsi="Arial"/>
        </w:rPr>
      </w:pPr>
      <w:r>
        <w:rPr>
          <w:rFonts w:ascii="Arial" w:hAnsi="Arial"/>
        </w:rPr>
        <w:t>Sur ce point également, le fonctionnement de l’ancienne direction a perturbé la candidature de Marie Buisson. L’alliance Plus jamais ça a été imposée aux structures de la CGT sans véritable déb</w:t>
      </w:r>
      <w:r>
        <w:rPr>
          <w:rFonts w:ascii="Arial" w:hAnsi="Arial"/>
        </w:rPr>
        <w:t>at sur le fond et la forme. Cette erreur a été soulignée plusieurs fois, à juste titre. Il s’agissait, avec la candidature de Marie Buisson, d’avoir un travail traversant toutes les structures de la CGT pour apporter une réponse sociale à la crise écologiq</w:t>
      </w:r>
      <w:r>
        <w:rPr>
          <w:rFonts w:ascii="Arial" w:hAnsi="Arial"/>
        </w:rPr>
        <w:t>ue. Parfois de façon unitaire avec d’autres organisations syndi</w:t>
      </w:r>
      <w:r>
        <w:rPr>
          <w:rFonts w:ascii="Arial" w:hAnsi="Arial"/>
        </w:rPr>
        <w:softHyphen/>
        <w:t xml:space="preserve">cales ou des ONG, parfois sur ses propres initiatives. Il s’agissait d’être </w:t>
      </w:r>
      <w:proofErr w:type="spellStart"/>
      <w:r>
        <w:rPr>
          <w:rFonts w:ascii="Arial" w:hAnsi="Arial"/>
        </w:rPr>
        <w:t>offensif·ves</w:t>
      </w:r>
      <w:proofErr w:type="spellEnd"/>
      <w:r>
        <w:rPr>
          <w:rFonts w:ascii="Arial" w:hAnsi="Arial"/>
        </w:rPr>
        <w:t xml:space="preserve"> sur ce sujet, au regard des urgences climatiques et en matière de biodiversité, sans laisser de côté le</w:t>
      </w:r>
      <w:r>
        <w:rPr>
          <w:rFonts w:ascii="Arial" w:hAnsi="Arial"/>
        </w:rPr>
        <w:t xml:space="preserve">s questions sociales, d’emploi ou encore de travail. </w:t>
      </w:r>
    </w:p>
    <w:p w14:paraId="7FBEB23B" w14:textId="77777777" w:rsidR="005D53B9" w:rsidRDefault="002A2159">
      <w:pPr>
        <w:pStyle w:val="Corpsdetexte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La question féministe </w:t>
      </w:r>
    </w:p>
    <w:p w14:paraId="51C87127" w14:textId="77777777" w:rsidR="005D53B9" w:rsidRDefault="002A2159">
      <w:pPr>
        <w:pStyle w:val="Corpsdetexte"/>
        <w:spacing w:line="240" w:lineRule="auto"/>
        <w:rPr>
          <w:rFonts w:ascii="Arial" w:hAnsi="Arial"/>
        </w:rPr>
      </w:pPr>
      <w:r>
        <w:rPr>
          <w:rFonts w:ascii="Arial" w:hAnsi="Arial"/>
        </w:rPr>
        <w:t>La candidature de Marie Buisson portait la volonté d’avancer sur les questions féministes, et en particulier en interne de la CGT pour lutter contre les violences sexuelles et sex</w:t>
      </w:r>
      <w:r>
        <w:rPr>
          <w:rFonts w:ascii="Arial" w:hAnsi="Arial"/>
        </w:rPr>
        <w:t xml:space="preserve">istes dans la Confédération. Sur ce point, l’adoption du travail unitaire est une très bonne nouvelle à confirmer dans les faits. </w:t>
      </w:r>
    </w:p>
    <w:p w14:paraId="11A9B86B" w14:textId="77777777" w:rsidR="005D53B9" w:rsidRDefault="002A2159">
      <w:pPr>
        <w:pStyle w:val="Corpsdetexte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La question unitaire </w:t>
      </w:r>
    </w:p>
    <w:p w14:paraId="37148CC8" w14:textId="77777777" w:rsidR="005D53B9" w:rsidRDefault="002A2159">
      <w:pPr>
        <w:pStyle w:val="Corpsdetexte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Enfin, la candidature de Marie Buisson portait l’idée d’avancer concrètement dans une </w:t>
      </w:r>
      <w:proofErr w:type="gramStart"/>
      <w:r>
        <w:rPr>
          <w:rFonts w:ascii="Arial" w:hAnsi="Arial"/>
        </w:rPr>
        <w:t>unification</w:t>
      </w:r>
      <w:proofErr w:type="gramEnd"/>
      <w:r>
        <w:rPr>
          <w:rFonts w:ascii="Arial" w:hAnsi="Arial"/>
        </w:rPr>
        <w:t xml:space="preserve"> avec </w:t>
      </w:r>
      <w:r>
        <w:rPr>
          <w:rFonts w:ascii="Arial" w:hAnsi="Arial"/>
        </w:rPr>
        <w:t xml:space="preserve">la FSU et Solidaires pour construire un nouvel outil syndical qui réponde aux enjeux actuels. Outil à construire collectivement. Ce point a été mis en pause par le congrès. Dont acte. Reste que le syndicalisme portant une transformation sociale ne peut se </w:t>
      </w:r>
      <w:r>
        <w:rPr>
          <w:rFonts w:ascii="Arial" w:hAnsi="Arial"/>
        </w:rPr>
        <w:t xml:space="preserve">satisfaire de la situation actuelle et que reposer cette question demeure d’actualité.  </w:t>
      </w:r>
    </w:p>
    <w:p w14:paraId="2A699911" w14:textId="77777777" w:rsidR="005D53B9" w:rsidRDefault="005D53B9">
      <w:pPr>
        <w:pStyle w:val="Corpsdetexte"/>
        <w:spacing w:line="240" w:lineRule="auto"/>
        <w:rPr>
          <w:rFonts w:ascii="Arial" w:hAnsi="Arial"/>
        </w:rPr>
      </w:pPr>
    </w:p>
    <w:p w14:paraId="3021F4CC" w14:textId="77777777" w:rsidR="005D53B9" w:rsidRDefault="002A2159">
      <w:pPr>
        <w:pStyle w:val="Corpsdetexte"/>
        <w:spacing w:line="240" w:lineRule="auto"/>
        <w:rPr>
          <w:rFonts w:ascii="Arial" w:hAnsi="Arial"/>
        </w:rPr>
      </w:pPr>
      <w:r>
        <w:rPr>
          <w:rFonts w:ascii="Arial" w:hAnsi="Arial"/>
        </w:rPr>
        <w:t>MATTHIEU BRABANT, ANCIEN SECRÉTAIRE NATIONAL DE LA FERC-CGT</w:t>
      </w:r>
    </w:p>
    <w:sectPr w:rsidR="005D53B9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Officina Serif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B9"/>
    <w:rsid w:val="002A2159"/>
    <w:rsid w:val="005D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4217"/>
  <w15:docId w15:val="{A000413A-2E31-4A38-8819-229248B2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  <w:style w:type="paragraph" w:customStyle="1" w:styleId="Default">
    <w:name w:val="Default"/>
    <w:qFormat/>
    <w:rPr>
      <w:rFonts w:ascii="Officina Serif" w:hAnsi="Officina 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page 1</dc:title>
  <dc:subject/>
  <dc:creator>䔀挀漀氀攀 䔀洀愀渀挀椀瀀攀</dc:creator>
  <dc:description/>
  <cp:lastModifiedBy>Jean Claude Mamet</cp:lastModifiedBy>
  <cp:revision>2</cp:revision>
  <dcterms:created xsi:type="dcterms:W3CDTF">2023-06-27T09:58:00Z</dcterms:created>
  <dcterms:modified xsi:type="dcterms:W3CDTF">2023-06-27T09:58:00Z</dcterms:modified>
  <dc:language>fr-FR</dc:language>
</cp:coreProperties>
</file>