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CC0BF" w14:textId="77777777" w:rsidR="00E21333" w:rsidRPr="00E21333" w:rsidRDefault="00E21333" w:rsidP="00E21333">
      <w:pPr>
        <w:rPr>
          <w:b/>
          <w:bCs/>
        </w:rPr>
      </w:pPr>
      <w:r w:rsidRPr="00E21333">
        <w:rPr>
          <w:b/>
          <w:bCs/>
        </w:rPr>
        <w:t>MOBILISATIONS</w:t>
      </w:r>
    </w:p>
    <w:p w14:paraId="3ABB4571" w14:textId="77777777" w:rsidR="00E21333" w:rsidRPr="00E21333" w:rsidRDefault="00E21333" w:rsidP="00E21333">
      <w:pPr>
        <w:rPr>
          <w:b/>
          <w:bCs/>
        </w:rPr>
      </w:pPr>
      <w:r w:rsidRPr="00E21333">
        <w:rPr>
          <w:b/>
          <w:bCs/>
        </w:rPr>
        <w:t>Désarmons l'industrie des pesticides ! Convergence le 3 octobre</w:t>
      </w:r>
    </w:p>
    <w:p w14:paraId="3D63C2AA" w14:textId="3C7836E8" w:rsidR="00E21333" w:rsidRPr="00E21333" w:rsidRDefault="00E21333" w:rsidP="00E21333">
      <w:r w:rsidRPr="00E21333">
        <w:drawing>
          <wp:inline distT="0" distB="0" distL="0" distR="0" wp14:anchorId="14A641F3" wp14:editId="0270CD14">
            <wp:extent cx="4572000" cy="5715000"/>
            <wp:effectExtent l="0" t="0" r="0" b="0"/>
            <wp:docPr id="14478880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5715000"/>
                    </a:xfrm>
                    <a:prstGeom prst="rect">
                      <a:avLst/>
                    </a:prstGeom>
                    <a:noFill/>
                    <a:ln>
                      <a:noFill/>
                    </a:ln>
                  </pic:spPr>
                </pic:pic>
              </a:graphicData>
            </a:graphic>
          </wp:inline>
        </w:drawing>
      </w:r>
      <w:proofErr w:type="spellStart"/>
      <w:r w:rsidRPr="00E21333">
        <w:rPr>
          <w:b/>
          <w:bCs/>
        </w:rPr>
        <w:t>Paysan·nes</w:t>
      </w:r>
      <w:proofErr w:type="spellEnd"/>
      <w:r w:rsidRPr="00E21333">
        <w:rPr>
          <w:b/>
          <w:bCs/>
        </w:rPr>
        <w:t xml:space="preserve">, </w:t>
      </w:r>
      <w:proofErr w:type="spellStart"/>
      <w:r w:rsidRPr="00E21333">
        <w:rPr>
          <w:b/>
          <w:bCs/>
        </w:rPr>
        <w:t>habitant-es</w:t>
      </w:r>
      <w:proofErr w:type="spellEnd"/>
      <w:r w:rsidRPr="00E21333">
        <w:rPr>
          <w:b/>
          <w:bCs/>
        </w:rPr>
        <w:t xml:space="preserve"> des territoires contaminés, victimes du complexe agrochimique... Occupons et bloquons BASF, BAYER-MONSANTO, SYNGENTA, CORTEVA...</w:t>
      </w:r>
    </w:p>
    <w:p w14:paraId="372FB998" w14:textId="77777777" w:rsidR="00E21333" w:rsidRPr="00E21333" w:rsidRDefault="00E21333" w:rsidP="00E21333">
      <w:r w:rsidRPr="00E21333">
        <w:t xml:space="preserve">Le 17 novembre dernier, le blocage de l'usine de BASF à </w:t>
      </w:r>
      <w:proofErr w:type="spellStart"/>
      <w:r w:rsidRPr="00E21333">
        <w:t>Saint-Aubin-les-Elbeuf</w:t>
      </w:r>
      <w:proofErr w:type="spellEnd"/>
      <w:r w:rsidRPr="00E21333">
        <w:t xml:space="preserve"> a marqué le premier acte d'une campagne d'actions sur les sites de l'industrie des pesticides.</w:t>
      </w:r>
    </w:p>
    <w:p w14:paraId="3CEFBAC9" w14:textId="77777777" w:rsidR="00E21333" w:rsidRPr="00E21333" w:rsidRDefault="00E21333" w:rsidP="00E21333">
      <w:r w:rsidRPr="00E21333">
        <w:t>Le Collectif de Soutien aux Victimes des Pesticides de l'Ouest, la Confédération paysanne, Cancer Colère, les Soulèvements de la terre et les Faucheurs-</w:t>
      </w:r>
      <w:proofErr w:type="spellStart"/>
      <w:r w:rsidRPr="00E21333">
        <w:t>euses</w:t>
      </w:r>
      <w:proofErr w:type="spellEnd"/>
      <w:r w:rsidRPr="00E21333">
        <w:t xml:space="preserve"> volontaires d'OGM y ont dénoncé les crimes et l'impunité persistante des industries agrochimiques : fabrication de substances hautement toxiques interdites en Europe, rejets massifs de polluants éternels dans les cours d'eau, épidémies de cancers chez </w:t>
      </w:r>
      <w:r w:rsidRPr="00E21333">
        <w:lastRenderedPageBreak/>
        <w:t xml:space="preserve">les </w:t>
      </w:r>
      <w:proofErr w:type="spellStart"/>
      <w:r w:rsidRPr="00E21333">
        <w:t>riverain·es</w:t>
      </w:r>
      <w:proofErr w:type="spellEnd"/>
      <w:r w:rsidRPr="00E21333">
        <w:t>, et lobbying brutal pour imposer un modèle agricole qui empoisonne les sols et les travailleurs et travailleuses de la terre.</w:t>
      </w:r>
    </w:p>
    <w:p w14:paraId="53DD7E32" w14:textId="77777777" w:rsidR="00E21333" w:rsidRPr="00E21333" w:rsidRDefault="00E21333" w:rsidP="00E21333">
      <w:r w:rsidRPr="00E21333">
        <w:t xml:space="preserve">Victimes et parents de victimes des pesticides, riverain.es d'épandages et de captages d'eau intoxiqués, soignant.es, nous cumulons tout au long de l'année les dossiers de reconnaissance de maladies professionnelles, les recours juridiques, les marches blanches sur nos territoires, les enquêtes de terrain et les soins au chevet de celles et ceux dont le corps a été contaminé. Paysans et paysannes, salarié.es agricoles nous voulons simplement vivre dignement de notre travail et nourrir correctement la population sans être exposé.es à ces poisons ! Mais nous ne sommes pas </w:t>
      </w:r>
      <w:proofErr w:type="spellStart"/>
      <w:proofErr w:type="gramStart"/>
      <w:r w:rsidRPr="00E21333">
        <w:t>entendu</w:t>
      </w:r>
      <w:proofErr w:type="gramEnd"/>
      <w:r w:rsidRPr="00E21333">
        <w:t>·es</w:t>
      </w:r>
      <w:proofErr w:type="spellEnd"/>
      <w:r w:rsidRPr="00E21333">
        <w:t xml:space="preserve"> !</w:t>
      </w:r>
    </w:p>
    <w:p w14:paraId="733F2172" w14:textId="77777777" w:rsidR="00E21333" w:rsidRPr="00E21333" w:rsidRDefault="00E21333" w:rsidP="00E21333">
      <w:r w:rsidRPr="00E21333">
        <w:t xml:space="preserve">En dépit de la mobilisation massive de plus de deux millions de personnes contre la loi Duplomb l'été dernier, malgré les scandales sanitaires révélés mois après mois dans les médias, le pouvoir politique continue de nous piétiner au profit des géants de l'agrochimie : BASF, Syngenta, Bayer, </w:t>
      </w:r>
      <w:proofErr w:type="spellStart"/>
      <w:r w:rsidRPr="00E21333">
        <w:t>Corteva</w:t>
      </w:r>
      <w:proofErr w:type="spellEnd"/>
      <w:r w:rsidRPr="00E21333">
        <w:t xml:space="preserve">. En France, le gouvernement, main dans la main avec les dirigeants de la FNSEA, repasse les plats avec une loi </w:t>
      </w:r>
      <w:proofErr w:type="spellStart"/>
      <w:r w:rsidRPr="00E21333">
        <w:t>Duplomb</w:t>
      </w:r>
      <w:proofErr w:type="spellEnd"/>
      <w:r w:rsidRPr="00E21333">
        <w:t xml:space="preserve"> 2 pour réintroduire l'acétamipride ainsi qu'une Loi d'Urgence Agricole destinée à maintenir un modèle agricole sous perfusion d'intrants chimiques. À l'échelle européenne, le projet de directive Omnibus menace d'accorder des autorisations à de nombreux pesticides sans limite de durée et sans réévaluation sur leur toxicité.</w:t>
      </w:r>
    </w:p>
    <w:p w14:paraId="57F31816" w14:textId="77777777" w:rsidR="00E21333" w:rsidRPr="00E21333" w:rsidRDefault="00E21333" w:rsidP="00E21333">
      <w:r w:rsidRPr="00E21333">
        <w:t xml:space="preserve">Notre colère ne s'éteindra pas sans changement profond. Nous invitons </w:t>
      </w:r>
      <w:proofErr w:type="spellStart"/>
      <w:r w:rsidRPr="00E21333">
        <w:t>paysan·nes</w:t>
      </w:r>
      <w:proofErr w:type="spellEnd"/>
      <w:r w:rsidRPr="00E21333">
        <w:t xml:space="preserve"> et </w:t>
      </w:r>
      <w:proofErr w:type="spellStart"/>
      <w:r w:rsidRPr="00E21333">
        <w:t>habitant·es</w:t>
      </w:r>
      <w:proofErr w:type="spellEnd"/>
      <w:r w:rsidRPr="00E21333">
        <w:t xml:space="preserve"> partout dans le pays à aller aux sources du problème et à converger ces prochains mois sur les sites de production de pesticides. C'est ensemble que nous pourrons construire une agriculture paysanne, vivante et débarrassée des pesticides.</w:t>
      </w:r>
    </w:p>
    <w:p w14:paraId="23EFDFA2" w14:textId="77777777" w:rsidR="00E21333" w:rsidRPr="00E21333" w:rsidRDefault="00E21333" w:rsidP="00E21333">
      <w:r w:rsidRPr="00E21333">
        <w:t xml:space="preserve">Nous ne les laisserons plus faire ! Nous l'affirmons en acte, les entreprises productrices de cancer et tueuses de </w:t>
      </w:r>
      <w:proofErr w:type="spellStart"/>
      <w:r w:rsidRPr="00E21333">
        <w:t>paysan.nes</w:t>
      </w:r>
      <w:proofErr w:type="spellEnd"/>
      <w:r w:rsidRPr="00E21333">
        <w:t xml:space="preserve"> comme BASF, Syngenta, </w:t>
      </w:r>
      <w:proofErr w:type="spellStart"/>
      <w:r w:rsidRPr="00E21333">
        <w:t>Corteva</w:t>
      </w:r>
      <w:proofErr w:type="spellEnd"/>
      <w:r w:rsidRPr="00E21333">
        <w:t>, Bayer et consorts doivent changer fondamentalement leurs productions ou doivent être mises à l'arrêt !</w:t>
      </w:r>
    </w:p>
    <w:p w14:paraId="446302F2" w14:textId="77777777" w:rsidR="00E21333" w:rsidRPr="00E21333" w:rsidRDefault="00E21333" w:rsidP="00E21333">
      <w:pPr>
        <w:rPr>
          <w:b/>
          <w:bCs/>
        </w:rPr>
      </w:pPr>
      <w:r w:rsidRPr="00E21333">
        <w:rPr>
          <w:b/>
          <w:bCs/>
        </w:rPr>
        <w:t>Une grande mobilisation nationale STOP PESTICIDES aura lieu le 3 octobre autour d'un site majeur de production !</w:t>
      </w:r>
    </w:p>
    <w:p w14:paraId="2574E77D" w14:textId="77777777" w:rsidR="00E21333" w:rsidRPr="00E21333" w:rsidRDefault="00E21333" w:rsidP="00E21333">
      <w:pPr>
        <w:rPr>
          <w:b/>
          <w:bCs/>
        </w:rPr>
      </w:pPr>
      <w:r w:rsidRPr="00E21333">
        <w:rPr>
          <w:b/>
          <w:bCs/>
        </w:rPr>
        <w:t>Pesticides, un effondrement sanitaire et environnemental</w:t>
      </w:r>
    </w:p>
    <w:p w14:paraId="10E17DA1" w14:textId="77777777" w:rsidR="00E21333" w:rsidRPr="00E21333" w:rsidRDefault="00E21333" w:rsidP="00E21333">
      <w:r w:rsidRPr="00E21333">
        <w:t>Quel que soit notre rapport à la politique ou aux discours actuels sur l'écologie, une chose est certaine : personne ne veut voir ses enfants condamnés par des maladies précoces. Personne ne souhaite mourir avant même l'âge de la retraite parce que des multinationales choisissent délibérément de nous empoisonner.</w:t>
      </w:r>
    </w:p>
    <w:p w14:paraId="359D4D73" w14:textId="77777777" w:rsidR="00E21333" w:rsidRPr="00E21333" w:rsidRDefault="00E21333" w:rsidP="00E21333">
      <w:r w:rsidRPr="00E21333">
        <w:t xml:space="preserve">Pourtant, une épidémie de cancers frappe nos sociétés, accompagnée d'une progression des maladies auto-immunes et neurodégénératives, ainsi que des effets néfastes sur le développement neuropsychologique des enfants en bonne partie liées aux pesticides ou engrais de synthèse, comme l'illustre le scandale actuel autour du cadmium. Les pollutions chimiques et environnementales sont nombreuses et </w:t>
      </w:r>
      <w:r w:rsidRPr="00E21333">
        <w:lastRenderedPageBreak/>
        <w:t xml:space="preserve">touchent l'air que nous respirons, les sols que nous cultivons. Elles mettent en péril nos points de captage d'eau potable. Aucun territoire n'est épargné : plus de 70 % des sols en France sont contaminés par au moins un pesticide. Quant à l'état de la biodiversité, les chiffres sont chaque </w:t>
      </w:r>
      <w:proofErr w:type="gramStart"/>
      <w:r w:rsidRPr="00E21333">
        <w:t>année plus alarmants</w:t>
      </w:r>
      <w:proofErr w:type="gramEnd"/>
      <w:r w:rsidRPr="00E21333">
        <w:t> : les populations d'insectes ont chuté de 75 % en 30 ans et de 30 % en ce qui concerne les populations d'oiseaux. L'agrochimie détruit le vivant depuis déjà trop longtemps et ce ravage est en passe de rendre le monde inhabitable. Nous devons l'arrêter.</w:t>
      </w:r>
    </w:p>
    <w:p w14:paraId="6EB104F3" w14:textId="77777777" w:rsidR="00E21333" w:rsidRPr="00E21333" w:rsidRDefault="00E21333" w:rsidP="00E21333">
      <w:pPr>
        <w:rPr>
          <w:b/>
          <w:bCs/>
        </w:rPr>
      </w:pPr>
      <w:r w:rsidRPr="00E21333">
        <w:rPr>
          <w:b/>
          <w:bCs/>
        </w:rPr>
        <w:t>L'agriculture, on veut en vivre, pas en mourir</w:t>
      </w:r>
    </w:p>
    <w:p w14:paraId="1817C5C2" w14:textId="77777777" w:rsidR="00E21333" w:rsidRPr="00E21333" w:rsidRDefault="00E21333" w:rsidP="00E21333">
      <w:r w:rsidRPr="00E21333">
        <w:t>En France, comme ailleurs, les politiques libérales et la concurrence mondiale tirent les prix vers le bas, enfermant ainsi les agriculteurs et agricultrices dans un système où l'usage des pesticides est présenté comme inévitable.</w:t>
      </w:r>
    </w:p>
    <w:p w14:paraId="630A511B" w14:textId="77777777" w:rsidR="00E21333" w:rsidRPr="00E21333" w:rsidRDefault="00E21333" w:rsidP="00E21333">
      <w:r w:rsidRPr="00E21333">
        <w:t xml:space="preserve">Les travailleurs et travailleuses agricoles en sont pourtant les premières victimes. Les </w:t>
      </w:r>
      <w:proofErr w:type="spellStart"/>
      <w:r w:rsidRPr="00E21333">
        <w:t>paysan·nes</w:t>
      </w:r>
      <w:proofErr w:type="spellEnd"/>
      <w:r w:rsidRPr="00E21333">
        <w:t xml:space="preserve"> qui déposent des dossiers auprès du Fonds d'Indemnisation des Victimes de Pesticides (FIVP) ne cessent d'augmenter année après année. Outre leurs corps, ce sont aussi ceux de leurs proches – famille, voisins – qui tombent malades. Les études scientifiques se multiplient ces derniers mois. L'une montre la surexposition aux pesticides des </w:t>
      </w:r>
      <w:proofErr w:type="spellStart"/>
      <w:r w:rsidRPr="00E21333">
        <w:t>riverain·es</w:t>
      </w:r>
      <w:proofErr w:type="spellEnd"/>
      <w:r w:rsidRPr="00E21333">
        <w:t xml:space="preserve"> de vignobles en Gironde (1). Une autre comment le prosulfocarbe contamine et empoisonne potagers et cultures bio jusqu'à leur déclassement.</w:t>
      </w:r>
    </w:p>
    <w:p w14:paraId="1DD66A67" w14:textId="77777777" w:rsidR="00E21333" w:rsidRPr="00E21333" w:rsidRDefault="00E21333" w:rsidP="00E21333">
      <w:r w:rsidRPr="00E21333">
        <w:t>Chaque année, les ventes de pesticides augmentent - ainsi que la concentration des firmes qui les vendent. BASF, Bayer-Monsanto, Syngenta-</w:t>
      </w:r>
      <w:proofErr w:type="spellStart"/>
      <w:r w:rsidRPr="00E21333">
        <w:t>ChemChina</w:t>
      </w:r>
      <w:proofErr w:type="spellEnd"/>
      <w:r w:rsidRPr="00E21333">
        <w:t xml:space="preserve"> et </w:t>
      </w:r>
      <w:proofErr w:type="spellStart"/>
      <w:r w:rsidRPr="00E21333">
        <w:t>Corteva</w:t>
      </w:r>
      <w:proofErr w:type="spellEnd"/>
      <w:r w:rsidRPr="00E21333">
        <w:t xml:space="preserve"> contrôlent aujourd'hui plus de 70% du marché mondial. Cet oligopole va de pair avec celui des semences, 60 % du marché entre les mêmes mains, adossé à la </w:t>
      </w:r>
      <w:proofErr w:type="spellStart"/>
      <w:r w:rsidRPr="00E21333">
        <w:t>brevetisation</w:t>
      </w:r>
      <w:proofErr w:type="spellEnd"/>
      <w:r w:rsidRPr="00E21333">
        <w:t xml:space="preserve"> du vivant pour barrer la route aux semences paysannes et aux alternatives. Jusqu'ici relativement épargnée grâce aux luttes passées, l'Europe pourrait bientôt voir ses champs envahis par les OGM, via les Nouvelles Techniques Génomiques (NGT), intrinsèquement liées aux pesticides commercialisés par ces mêmes firmes.</w:t>
      </w:r>
    </w:p>
    <w:p w14:paraId="45BCB2FB" w14:textId="77777777" w:rsidR="00E21333" w:rsidRPr="00E21333" w:rsidRDefault="00E21333" w:rsidP="00E21333">
      <w:r w:rsidRPr="00E21333">
        <w:t xml:space="preserve">Ces géants dirigent une véritable fabrique du doute et font appel à des procédés fallacieux pour continuer leurs activités funestes. Elles financent des études soumises à leurs intérêts, s'achètent les services de "scientifiques" inféodés, organisent le pantouflage entre leurs bureaux et ceux des pouvoirs publics et menacent de mort des lanceurs d'alerte. Sans vergogne, elles mentent à leurs </w:t>
      </w:r>
      <w:proofErr w:type="spellStart"/>
      <w:r w:rsidRPr="00E21333">
        <w:t>salarié·es</w:t>
      </w:r>
      <w:proofErr w:type="spellEnd"/>
      <w:r w:rsidRPr="00E21333">
        <w:t xml:space="preserve"> et les abandonnent à leur sort quand ces </w:t>
      </w:r>
      <w:proofErr w:type="spellStart"/>
      <w:r w:rsidRPr="00E21333">
        <w:t>dernier·ères</w:t>
      </w:r>
      <w:proofErr w:type="spellEnd"/>
      <w:r w:rsidRPr="00E21333">
        <w:t xml:space="preserve"> tombent malades après des années de dur labeur au sein de cette industrie mortifère.</w:t>
      </w:r>
    </w:p>
    <w:p w14:paraId="732B1E8C" w14:textId="77777777" w:rsidR="00E21333" w:rsidRPr="00E21333" w:rsidRDefault="00E21333" w:rsidP="00E21333">
      <w:r w:rsidRPr="00E21333">
        <w:t xml:space="preserve">Le modèle agro-chimique fait disparaître depuis des décennies les </w:t>
      </w:r>
      <w:proofErr w:type="spellStart"/>
      <w:r w:rsidRPr="00E21333">
        <w:t>paysan·nes</w:t>
      </w:r>
      <w:proofErr w:type="spellEnd"/>
      <w:r w:rsidRPr="00E21333">
        <w:t xml:space="preserve">. Avec 10 000 fermes en moins en France chaque année, la production est de plus en plus concentrée entre les mains de la bourgeoisie agricole et de grosses sociétés assises sur de vastes emprises foncières. La financiarisation de l'agriculture est en marche, </w:t>
      </w:r>
      <w:r w:rsidRPr="00E21333">
        <w:lastRenderedPageBreak/>
        <w:t xml:space="preserve">permise par de l'argent public qui sert à la capitalisation plutôt qu'à l'accompagnement des agriculteurs et agricultrices vers des pratiques </w:t>
      </w:r>
      <w:proofErr w:type="spellStart"/>
      <w:r w:rsidRPr="00E21333">
        <w:t>verteuses</w:t>
      </w:r>
      <w:proofErr w:type="spellEnd"/>
      <w:r w:rsidRPr="00E21333">
        <w:t xml:space="preserve">. Pour la première fois depuis 2000, le nombre de conversions en agriculture biologique est inférieur aux </w:t>
      </w:r>
      <w:proofErr w:type="spellStart"/>
      <w:r w:rsidRPr="00E21333">
        <w:t>déconversions</w:t>
      </w:r>
      <w:proofErr w:type="spellEnd"/>
      <w:r w:rsidRPr="00E21333">
        <w:t>, aboutissant à un solde négatif de 386 fermes, soit environ 15 000 hectares. Nous sommes malades du sacrifice paysan, malades de la fuite en avant productiviste provoquée par le démantèlement de l'agriculture paysanne qui laisse nos campagnes exsangues et désertes.</w:t>
      </w:r>
    </w:p>
    <w:p w14:paraId="583FD91E" w14:textId="77777777" w:rsidR="00E21333" w:rsidRPr="00E21333" w:rsidRDefault="00E21333" w:rsidP="00E21333">
      <w:pPr>
        <w:rPr>
          <w:b/>
          <w:bCs/>
        </w:rPr>
      </w:pPr>
      <w:r w:rsidRPr="00E21333">
        <w:rPr>
          <w:b/>
          <w:bCs/>
        </w:rPr>
        <w:t>Halte au colonialisme chimique !</w:t>
      </w:r>
    </w:p>
    <w:p w14:paraId="24794245" w14:textId="77777777" w:rsidR="00E21333" w:rsidRPr="00E21333" w:rsidRDefault="00E21333" w:rsidP="00E21333">
      <w:r w:rsidRPr="00E21333">
        <w:t xml:space="preserve">Depuis le territoire français, les principales firmes de l'agrochimie continuent impunément de produire des substances interdites en Europe et de les exporter aux quatre coins du monde où elles provoquent des dégâts sanitaires et écologiques massifs. Ceux-ci s'accompagnent des ravages socio-économiques provoqués par les accords </w:t>
      </w:r>
      <w:proofErr w:type="spellStart"/>
      <w:proofErr w:type="gramStart"/>
      <w:r w:rsidRPr="00E21333">
        <w:t>commerciaux,comme</w:t>
      </w:r>
      <w:proofErr w:type="spellEnd"/>
      <w:proofErr w:type="gramEnd"/>
      <w:r w:rsidRPr="00E21333">
        <w:t xml:space="preserve"> celui du Mercosur, aggravant la diffusion mondiale des pesticides et dont les agriculteurs et agricultrices sont la variable d'ajustement. Les effets de ce « colonialisme chimique » s'observent également dans les territoires ultramarins. Des années après les combats pour leur interdiction, le chlordécone dans les Antilles, le paraquat en Guyane, ou le malathion en Te Ao Maohi - Polynésie française continuent à empoisonner les corps et les sols, sans réparation des torts.</w:t>
      </w:r>
    </w:p>
    <w:p w14:paraId="5AF019E5" w14:textId="77777777" w:rsidR="00E21333" w:rsidRPr="00E21333" w:rsidRDefault="00E21333" w:rsidP="00E21333">
      <w:r w:rsidRPr="00E21333">
        <w:t>Dans divers pays des Suds, les multinationales de l'agro-chimie commettent des violences physiques voire des assassinats pour imposer leurs pesticides face à celles et ceux qui leur résistent.</w:t>
      </w:r>
    </w:p>
    <w:p w14:paraId="481E554F" w14:textId="77777777" w:rsidR="00E21333" w:rsidRPr="00E21333" w:rsidRDefault="00E21333" w:rsidP="00E21333">
      <w:pPr>
        <w:rPr>
          <w:b/>
          <w:bCs/>
        </w:rPr>
      </w:pPr>
      <w:r w:rsidRPr="00E21333">
        <w:rPr>
          <w:b/>
          <w:bCs/>
        </w:rPr>
        <w:t>"Nourrir le monde" avec les pesticides, un contre-sens</w:t>
      </w:r>
    </w:p>
    <w:p w14:paraId="4EBB9FD9" w14:textId="77777777" w:rsidR="00E21333" w:rsidRPr="00E21333" w:rsidRDefault="00E21333" w:rsidP="00E21333">
      <w:r w:rsidRPr="00E21333">
        <w:t xml:space="preserve">Pourtant, malgré l'accaparement massif des terres dont elle détruit la fertilité à long terme, </w:t>
      </w:r>
      <w:proofErr w:type="spellStart"/>
      <w:r w:rsidRPr="00E21333">
        <w:t>magré</w:t>
      </w:r>
      <w:proofErr w:type="spellEnd"/>
      <w:r w:rsidRPr="00E21333">
        <w:t xml:space="preserve"> ses propres prétentions, l'agriculture industrielle ne nourrit pas le monde. Au contraire, les agricultures vivrières et les possibilités de souveraineté alimentaire qui leur sont liées disparaissent. Selon le dernier bilan de l'ONU, une personne sur dix souffre de la faim, alors qu'un tiers de la production est gaspillée le long des chaînes logistiques. L'industrie agro-alimentaire de masse produit avant tout une ségrégation, laissant en France 8 millions de précaires dépendant de l'aide alimentaire et les classes populaires avec le pire de ce qui est produit sur le marché.</w:t>
      </w:r>
    </w:p>
    <w:p w14:paraId="0EF0341B" w14:textId="77777777" w:rsidR="00E21333" w:rsidRPr="00E21333" w:rsidRDefault="00E21333" w:rsidP="00E21333">
      <w:pPr>
        <w:rPr>
          <w:b/>
          <w:bCs/>
        </w:rPr>
      </w:pPr>
      <w:r w:rsidRPr="00E21333">
        <w:rPr>
          <w:b/>
          <w:bCs/>
        </w:rPr>
        <w:t>Comment en finir avec les pesticides</w:t>
      </w:r>
    </w:p>
    <w:p w14:paraId="300BB558" w14:textId="77777777" w:rsidR="00E21333" w:rsidRPr="00E21333" w:rsidRDefault="00E21333" w:rsidP="00E21333">
      <w:r w:rsidRPr="00E21333">
        <w:t xml:space="preserve">Si l'on estime l'ensemble des coûts cachés des pesticides en France (soutien financier public, coûts environnementaux, coûts sanitaires), ce sont 18 milliards d'euros par an qui pourraient être utilisés pour financer la transformation du modèle agricole - et des alternatives existent ! Nous savons que la bifurcation agroécologique réclame avant tout la garantie d'un revenu digne pour </w:t>
      </w:r>
      <w:proofErr w:type="gramStart"/>
      <w:r w:rsidRPr="00E21333">
        <w:t xml:space="preserve">les </w:t>
      </w:r>
      <w:proofErr w:type="spellStart"/>
      <w:r w:rsidRPr="00E21333">
        <w:t>paysan</w:t>
      </w:r>
      <w:proofErr w:type="gramEnd"/>
      <w:r w:rsidRPr="00E21333">
        <w:t>·nes</w:t>
      </w:r>
      <w:proofErr w:type="spellEnd"/>
      <w:r w:rsidRPr="00E21333">
        <w:t xml:space="preserve">. Des mesures fortes sont nécessaires pour freiner la concentration capitaliste des exploitations, ainsi qu'un projet politique de souveraineté alimentaire dont puissent bénéficier les classes populaires. Sans </w:t>
      </w:r>
      <w:r w:rsidRPr="00E21333">
        <w:lastRenderedPageBreak/>
        <w:t>installations paysannes massives et sans rupture avec le cadre macro-économique libéral, il n'y aura pas de sortie possible du modèle agrochimique. Ce ne sont pas les solutions techniques et les savoir-faire qui manquent, mais des choix économiques et politiques favorables.</w:t>
      </w:r>
    </w:p>
    <w:p w14:paraId="4C38BA06" w14:textId="77777777" w:rsidR="00E21333" w:rsidRPr="00E21333" w:rsidRDefault="00E21333" w:rsidP="00E21333">
      <w:r w:rsidRPr="00E21333">
        <w:t xml:space="preserve">Le combat contre les pesticides ne doit pas être mené au cas par cas, substance active par substance active. Les réponses techno-solutionnistes apportées par les firmes de l'agrochimie et du machinisme agricole sont des mascarades visant à maintenir leur mainmise sur </w:t>
      </w:r>
      <w:proofErr w:type="gramStart"/>
      <w:r w:rsidRPr="00E21333">
        <w:t xml:space="preserve">les </w:t>
      </w:r>
      <w:proofErr w:type="spellStart"/>
      <w:r w:rsidRPr="00E21333">
        <w:t>travailleur</w:t>
      </w:r>
      <w:proofErr w:type="gramEnd"/>
      <w:r w:rsidRPr="00E21333">
        <w:t>·euses</w:t>
      </w:r>
      <w:proofErr w:type="spellEnd"/>
      <w:r w:rsidRPr="00E21333">
        <w:t xml:space="preserve"> de la terre et sur l'agriculture qu'iels sont </w:t>
      </w:r>
      <w:proofErr w:type="spellStart"/>
      <w:r w:rsidRPr="00E21333">
        <w:t>forcé·es</w:t>
      </w:r>
      <w:proofErr w:type="spellEnd"/>
      <w:r w:rsidRPr="00E21333">
        <w:t xml:space="preserve"> de pratiquer. Les solutions ne sont ni dans des buses </w:t>
      </w:r>
      <w:proofErr w:type="spellStart"/>
      <w:r w:rsidRPr="00E21333">
        <w:t>antidérives</w:t>
      </w:r>
      <w:proofErr w:type="spellEnd"/>
      <w:r w:rsidRPr="00E21333">
        <w:t xml:space="preserve"> nouvelle génération ni dans l'épandage de pesticides par drone. Toutes ces mesures visent en réalité à maintenir dans la durée une agriculture sous perfusion de pesticides. C'est un système entier qui doit être démantelé et pour cela, il faut commencer par désarmer les firmes de l'agrochimie, que ce soit sur leurs sites de production, de recherche et développement ou leurs plateformes logistiques.</w:t>
      </w:r>
    </w:p>
    <w:p w14:paraId="374555D7" w14:textId="77777777" w:rsidR="00E21333" w:rsidRPr="00E21333" w:rsidRDefault="00E21333" w:rsidP="00E21333">
      <w:pPr>
        <w:rPr>
          <w:b/>
          <w:bCs/>
        </w:rPr>
      </w:pPr>
      <w:r w:rsidRPr="00E21333">
        <w:rPr>
          <w:b/>
          <w:bCs/>
        </w:rPr>
        <w:t>Nos 10 exigences pour sortir de cet engrenage suicidaire et défendre une agriculture paysanne</w:t>
      </w:r>
    </w:p>
    <w:p w14:paraId="79FAF4E4" w14:textId="77777777" w:rsidR="00E21333" w:rsidRPr="00E21333" w:rsidRDefault="00E21333" w:rsidP="00E21333">
      <w:r w:rsidRPr="00E21333">
        <w:t>Nous demandons à travers nos actions :</w:t>
      </w:r>
    </w:p>
    <w:p w14:paraId="2B91BC3A" w14:textId="77777777" w:rsidR="00E21333" w:rsidRPr="00E21333" w:rsidRDefault="00E21333" w:rsidP="00E21333">
      <w:r w:rsidRPr="00E21333">
        <w:t>1. L'accompagnement des fermes vers une transition agroécologique. Les politiques publiques et notamment la PAC 2028-2034 doivent soutenir des pratiques agricoles respectueuses de la santé, des sols et de la biodiversité et aider à l'emploi. Aucun fonds public ne doit aller à une agriculture mortifère ;</w:t>
      </w:r>
    </w:p>
    <w:p w14:paraId="10EEB80B" w14:textId="77777777" w:rsidR="00E21333" w:rsidRPr="00E21333" w:rsidRDefault="00E21333" w:rsidP="00E21333">
      <w:r w:rsidRPr="00E21333">
        <w:t>2. L'instauration de prix minimum garantis qui visent à interdire l'achat des produits agricoles par les distributeurs alimentaires en dessous du prix de revient qui comprend les charges, la rémunération du travail et la protection sociale.</w:t>
      </w:r>
    </w:p>
    <w:p w14:paraId="31172F9A" w14:textId="77777777" w:rsidR="00E21333" w:rsidRPr="00E21333" w:rsidRDefault="00E21333" w:rsidP="00E21333">
      <w:r w:rsidRPr="00E21333">
        <w:t>3. l'application de la décision rendue le 3 septembre 2025 par la cour administrative d'appel de Paris imposant la réévaluation des procédures d'homologation des pesticides du fait de leur impact environnemental et sanitaire désastreux ;</w:t>
      </w:r>
    </w:p>
    <w:p w14:paraId="6189E3DC" w14:textId="77777777" w:rsidR="00E21333" w:rsidRPr="00E21333" w:rsidRDefault="00E21333" w:rsidP="00E21333">
      <w:r w:rsidRPr="00E21333">
        <w:t>4. l'interdiction effective des substances cancérigènes, mutagènes, reprotoxiques et des perturbateurs endocriniens ;</w:t>
      </w:r>
    </w:p>
    <w:p w14:paraId="01F7629E" w14:textId="77777777" w:rsidR="00E21333" w:rsidRPr="00E21333" w:rsidRDefault="00E21333" w:rsidP="00E21333">
      <w:r w:rsidRPr="00E21333">
        <w:t xml:space="preserve">5. l'abandon </w:t>
      </w:r>
      <w:proofErr w:type="gramStart"/>
      <w:r w:rsidRPr="00E21333">
        <w:t>des projet</w:t>
      </w:r>
      <w:proofErr w:type="gramEnd"/>
      <w:r w:rsidRPr="00E21333">
        <w:t xml:space="preserve"> de loi Duplomb 2, du projet de directive omnibus et la mise à distance du lobby agrochimique vis à vis des espaces de décisions des politiques publiques ;</w:t>
      </w:r>
    </w:p>
    <w:p w14:paraId="0A8EE5E6" w14:textId="77777777" w:rsidR="00E21333" w:rsidRPr="00E21333" w:rsidRDefault="00E21333" w:rsidP="00E21333">
      <w:r w:rsidRPr="00E21333">
        <w:t>6. la reconnaissance élargie des maladies professionnelles et des réparations pour les travailleurs et travailleuses agricoles malades de l'utilisation des pesticides ;</w:t>
      </w:r>
    </w:p>
    <w:p w14:paraId="27165943" w14:textId="77777777" w:rsidR="00E21333" w:rsidRPr="00E21333" w:rsidRDefault="00E21333" w:rsidP="00E21333">
      <w:r w:rsidRPr="00E21333">
        <w:lastRenderedPageBreak/>
        <w:t xml:space="preserve">7. la garantie d'une protection sociale pleine et entière pour tous les </w:t>
      </w:r>
      <w:proofErr w:type="spellStart"/>
      <w:r w:rsidRPr="00E21333">
        <w:t>salarié·es</w:t>
      </w:r>
      <w:proofErr w:type="spellEnd"/>
      <w:r w:rsidRPr="00E21333">
        <w:t xml:space="preserve"> de l'agrochimie, victimes ou </w:t>
      </w:r>
      <w:proofErr w:type="spellStart"/>
      <w:r w:rsidRPr="00E21333">
        <w:t>exposé·es</w:t>
      </w:r>
      <w:proofErr w:type="spellEnd"/>
      <w:r w:rsidRPr="00E21333">
        <w:t xml:space="preserve"> aux risques de leur activité et des mesures protectrice d'accompagnement à la reconversion de leurs secteurs d'activités ;</w:t>
      </w:r>
    </w:p>
    <w:p w14:paraId="1F6B2C5C" w14:textId="77777777" w:rsidR="00E21333" w:rsidRPr="00E21333" w:rsidRDefault="00E21333" w:rsidP="00E21333">
      <w:r w:rsidRPr="00E21333">
        <w:t>8. l'arrêt de l'exportation de pesticides interdits en Europe sur d'autres continents, des réparations pour les victimes du chlordécone dans les Antilles, le paraquat en Guyane, ou le malathion en Te Ao Maohi - Polynésie et la restitution des terres spoliées par l'empire constitué par le groupe Bernard Hayot (GBH) ;</w:t>
      </w:r>
    </w:p>
    <w:p w14:paraId="6D918585" w14:textId="77777777" w:rsidR="00E21333" w:rsidRPr="00E21333" w:rsidRDefault="00E21333" w:rsidP="00E21333">
      <w:r w:rsidRPr="00E21333">
        <w:t xml:space="preserve">9. le refus des nouveaux OGM issus des Nouvelles Techniques Génomiques (NGT) et des </w:t>
      </w:r>
      <w:proofErr w:type="spellStart"/>
      <w:r w:rsidRPr="00E21333">
        <w:t>varietés</w:t>
      </w:r>
      <w:proofErr w:type="spellEnd"/>
      <w:r w:rsidRPr="00E21333">
        <w:t xml:space="preserve"> de </w:t>
      </w:r>
      <w:proofErr w:type="gramStart"/>
      <w:r w:rsidRPr="00E21333">
        <w:t>semence brevetées</w:t>
      </w:r>
      <w:proofErr w:type="gramEnd"/>
      <w:r w:rsidRPr="00E21333">
        <w:t xml:space="preserve"> qui engendrent une privatisation du vivant au dépend de l'agriculture paysanne et de l'autonomie alimentaire des populations ;</w:t>
      </w:r>
    </w:p>
    <w:p w14:paraId="02BC3B70" w14:textId="77777777" w:rsidR="00E21333" w:rsidRPr="00E21333" w:rsidRDefault="00E21333" w:rsidP="00E21333">
      <w:r w:rsidRPr="00E21333">
        <w:t>10. la protection immédiate de tous les points de captage et cours d'eau, ainsi que la dépollution des sols et des milieux naturels.</w:t>
      </w:r>
    </w:p>
    <w:p w14:paraId="0A40FA27" w14:textId="77777777" w:rsidR="00E21333" w:rsidRPr="00E21333" w:rsidRDefault="00E21333" w:rsidP="00E21333">
      <w:proofErr w:type="spellStart"/>
      <w:r w:rsidRPr="00E21333">
        <w:rPr>
          <w:b/>
          <w:bCs/>
        </w:rPr>
        <w:t>Co-signataires</w:t>
      </w:r>
      <w:proofErr w:type="spellEnd"/>
      <w:r w:rsidRPr="00E21333">
        <w:rPr>
          <w:b/>
          <w:bCs/>
        </w:rPr>
        <w:t xml:space="preserve"> </w:t>
      </w:r>
      <w:r w:rsidRPr="00E21333">
        <w:t>: La Confédération paysanne, Cancer Colère, le Comité de soutien aux victimes des pesticides de l'ouest (CSVPO), les Soulèvements de la terre.</w:t>
      </w:r>
    </w:p>
    <w:p w14:paraId="79C96210" w14:textId="77777777" w:rsidR="00E21333" w:rsidRPr="00E21333" w:rsidRDefault="00E21333" w:rsidP="00E21333">
      <w:r w:rsidRPr="00E21333">
        <w:rPr>
          <w:i/>
          <w:iCs/>
        </w:rPr>
        <w:t xml:space="preserve">1. Quelques conclusions de l'étude </w:t>
      </w:r>
      <w:proofErr w:type="spellStart"/>
      <w:r w:rsidRPr="00E21333">
        <w:rPr>
          <w:i/>
          <w:iCs/>
        </w:rPr>
        <w:t>Pestiriv</w:t>
      </w:r>
      <w:proofErr w:type="spellEnd"/>
      <w:r w:rsidRPr="00E21333">
        <w:rPr>
          <w:i/>
          <w:iCs/>
        </w:rPr>
        <w:t>' :</w:t>
      </w:r>
      <w:r w:rsidRPr="00E21333">
        <w:rPr>
          <w:i/>
          <w:iCs/>
        </w:rPr>
        <w:br/>
        <w:t>1) la présence de pesticides dans les urines des voisins de vignobles est 15 à 45 % plus élevée que chez la population vivant loin de toute culture. La contamination des poussières peut être jusqu'à 1 000 % plus élevée, et jusqu'à 11 fois plus importante dans l'air ambiant.</w:t>
      </w:r>
      <w:r w:rsidRPr="00E21333">
        <w:rPr>
          <w:i/>
          <w:iCs/>
        </w:rPr>
        <w:br/>
        <w:t>2) pendant la saison des épandages, les niveaux de contamination sont jusqu'à 60 % plus élevés dans les urines, 700 % plus hauts dans les poussières, et jusqu'à 45 fois plus élevés dans l'air ambiant.</w:t>
      </w:r>
      <w:r w:rsidRPr="00E21333">
        <w:rPr>
          <w:i/>
          <w:iCs/>
        </w:rPr>
        <w:br/>
        <w:t>3) Les enfants de 3 à 6 ans présentent, eux, des niveaux d'imprégnation plus élevés que le reste de la population étudiée</w:t>
      </w:r>
    </w:p>
    <w:p w14:paraId="650F40E9" w14:textId="77777777" w:rsidR="00E21333" w:rsidRDefault="00E21333"/>
    <w:sectPr w:rsidR="00E213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33"/>
    <w:rsid w:val="000D5313"/>
    <w:rsid w:val="00E213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D2F1B"/>
  <w15:chartTrackingRefBased/>
  <w15:docId w15:val="{F4A4D2D2-0F80-4B52-98B0-FE68168D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21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21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2133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2133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2133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2133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2133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2133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2133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133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2133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2133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2133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2133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2133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2133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2133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21333"/>
    <w:rPr>
      <w:rFonts w:eastAsiaTheme="majorEastAsia" w:cstheme="majorBidi"/>
      <w:color w:val="272727" w:themeColor="text1" w:themeTint="D8"/>
    </w:rPr>
  </w:style>
  <w:style w:type="paragraph" w:styleId="Titre">
    <w:name w:val="Title"/>
    <w:basedOn w:val="Normal"/>
    <w:next w:val="Normal"/>
    <w:link w:val="TitreCar"/>
    <w:uiPriority w:val="10"/>
    <w:qFormat/>
    <w:rsid w:val="00E21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2133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2133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2133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21333"/>
    <w:pPr>
      <w:spacing w:before="160"/>
      <w:jc w:val="center"/>
    </w:pPr>
    <w:rPr>
      <w:i/>
      <w:iCs/>
      <w:color w:val="404040" w:themeColor="text1" w:themeTint="BF"/>
    </w:rPr>
  </w:style>
  <w:style w:type="character" w:customStyle="1" w:styleId="CitationCar">
    <w:name w:val="Citation Car"/>
    <w:basedOn w:val="Policepardfaut"/>
    <w:link w:val="Citation"/>
    <w:uiPriority w:val="29"/>
    <w:rsid w:val="00E21333"/>
    <w:rPr>
      <w:i/>
      <w:iCs/>
      <w:color w:val="404040" w:themeColor="text1" w:themeTint="BF"/>
    </w:rPr>
  </w:style>
  <w:style w:type="paragraph" w:styleId="Paragraphedeliste">
    <w:name w:val="List Paragraph"/>
    <w:basedOn w:val="Normal"/>
    <w:uiPriority w:val="34"/>
    <w:qFormat/>
    <w:rsid w:val="00E21333"/>
    <w:pPr>
      <w:ind w:left="720"/>
      <w:contextualSpacing/>
    </w:pPr>
  </w:style>
  <w:style w:type="character" w:styleId="Accentuationintense">
    <w:name w:val="Intense Emphasis"/>
    <w:basedOn w:val="Policepardfaut"/>
    <w:uiPriority w:val="21"/>
    <w:qFormat/>
    <w:rsid w:val="00E21333"/>
    <w:rPr>
      <w:i/>
      <w:iCs/>
      <w:color w:val="0F4761" w:themeColor="accent1" w:themeShade="BF"/>
    </w:rPr>
  </w:style>
  <w:style w:type="paragraph" w:styleId="Citationintense">
    <w:name w:val="Intense Quote"/>
    <w:basedOn w:val="Normal"/>
    <w:next w:val="Normal"/>
    <w:link w:val="CitationintenseCar"/>
    <w:uiPriority w:val="30"/>
    <w:qFormat/>
    <w:rsid w:val="00E21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21333"/>
    <w:rPr>
      <w:i/>
      <w:iCs/>
      <w:color w:val="0F4761" w:themeColor="accent1" w:themeShade="BF"/>
    </w:rPr>
  </w:style>
  <w:style w:type="character" w:styleId="Rfrenceintense">
    <w:name w:val="Intense Reference"/>
    <w:basedOn w:val="Policepardfaut"/>
    <w:uiPriority w:val="32"/>
    <w:qFormat/>
    <w:rsid w:val="00E21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2140</Words>
  <Characters>11773</Characters>
  <Application>Microsoft Office Word</Application>
  <DocSecurity>0</DocSecurity>
  <Lines>98</Lines>
  <Paragraphs>27</Paragraphs>
  <ScaleCrop>false</ScaleCrop>
  <Company/>
  <LinksUpToDate>false</LinksUpToDate>
  <CharactersWithSpaces>13886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Claude Mamet</dc:creator>
  <cp:keywords/>
  <dc:description/>
  <cp:lastModifiedBy>Jean Claude Mamet</cp:lastModifiedBy>
  <cp:revision>1</cp:revision>
  <dcterms:created xsi:type="dcterms:W3CDTF">2026-09-02T15:45:00Z</dcterms:created>
  <dcterms:modified xsi:type="dcterms:W3CDTF">2026-09-02T15:46:00Z</dcterms:modified>
</cp:coreProperties>
</file>